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CFD3" w14:textId="4CC6BBD8" w:rsidR="003C3B44" w:rsidRDefault="00A924A3" w:rsidP="0001330E">
      <w:pPr>
        <w:spacing w:before="360" w:after="360" w:line="360" w:lineRule="auto"/>
        <w:ind w:left="1418" w:hanging="1418"/>
        <w:rPr>
          <w:rFonts w:ascii="Verdana" w:eastAsia="MS Mincho" w:hAnsi="Verdana"/>
          <w:b/>
          <w:sz w:val="20"/>
          <w:szCs w:val="20"/>
          <w:lang w:val="fr-FR" w:eastAsia="fr-FR"/>
        </w:rPr>
        <w:sectPr w:rsidR="003C3B44" w:rsidSect="003C3B44">
          <w:headerReference w:type="default" r:id="rId11"/>
          <w:footerReference w:type="default" r:id="rId12"/>
          <w:headerReference w:type="first" r:id="rId13"/>
          <w:footerReference w:type="first" r:id="rId14"/>
          <w:pgSz w:w="12240" w:h="15840" w:code="1"/>
          <w:pgMar w:top="1701" w:right="760" w:bottom="851" w:left="1418" w:header="709" w:footer="493" w:gutter="0"/>
          <w:cols w:space="708"/>
          <w:docGrid w:linePitch="360"/>
        </w:sectPr>
      </w:pPr>
      <w:r>
        <w:rPr>
          <w:noProof/>
          <w:lang w:eastAsia="fr-CA"/>
        </w:rPr>
        <mc:AlternateContent>
          <mc:Choice Requires="wps">
            <w:drawing>
              <wp:anchor distT="0" distB="0" distL="114300" distR="114300" simplePos="0" relativeHeight="251658241" behindDoc="0" locked="0" layoutInCell="1" allowOverlap="1" wp14:anchorId="21DD19C4" wp14:editId="5E62035D">
                <wp:simplePos x="0" y="0"/>
                <wp:positionH relativeFrom="column">
                  <wp:posOffset>1825392</wp:posOffset>
                </wp:positionH>
                <wp:positionV relativeFrom="paragraph">
                  <wp:posOffset>2134888</wp:posOffset>
                </wp:positionV>
                <wp:extent cx="4901565" cy="1720215"/>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1565" cy="1720215"/>
                        </a:xfrm>
                        <a:prstGeom prst="rect">
                          <a:avLst/>
                        </a:prstGeom>
                        <a:noFill/>
                        <a:ln>
                          <a:noFill/>
                        </a:ln>
                        <a:effectLst/>
                        <a:extLst>
                          <a:ext uri="{C572A759-6A51-4108-AA02-DFA0A04FC94B}"/>
                        </a:extLst>
                      </wps:spPr>
                      <wps:txbx>
                        <w:txbxContent>
                          <w:p w14:paraId="390CB5E2" w14:textId="124D8305" w:rsidR="00850C3E" w:rsidRDefault="003C3B44" w:rsidP="00850C3E">
                            <w:pPr>
                              <w:spacing w:after="60"/>
                              <w:jc w:val="right"/>
                              <w:rPr>
                                <w:b/>
                                <w:color w:val="FFFFFF"/>
                                <w:sz w:val="36"/>
                                <w:szCs w:val="36"/>
                              </w:rPr>
                            </w:pPr>
                            <w:r>
                              <w:rPr>
                                <w:b/>
                                <w:color w:val="FFFFFF"/>
                                <w:sz w:val="36"/>
                                <w:szCs w:val="36"/>
                              </w:rPr>
                              <w:t>P</w:t>
                            </w:r>
                            <w:r w:rsidR="00850C3E">
                              <w:rPr>
                                <w:b/>
                                <w:color w:val="FFFFFF"/>
                                <w:sz w:val="36"/>
                                <w:szCs w:val="36"/>
                              </w:rPr>
                              <w:t>ROPOS</w:t>
                            </w:r>
                            <w:r w:rsidR="00662524">
                              <w:rPr>
                                <w:b/>
                                <w:color w:val="FFFFFF"/>
                                <w:sz w:val="36"/>
                                <w:szCs w:val="36"/>
                              </w:rPr>
                              <w:t>I</w:t>
                            </w:r>
                            <w:r w:rsidR="00850C3E">
                              <w:rPr>
                                <w:b/>
                                <w:color w:val="FFFFFF"/>
                                <w:sz w:val="36"/>
                                <w:szCs w:val="36"/>
                              </w:rPr>
                              <w:t>TION</w:t>
                            </w:r>
                          </w:p>
                          <w:p w14:paraId="3B4BAEAD" w14:textId="1EEF09C1" w:rsidR="003C3B44" w:rsidRPr="003346A0" w:rsidRDefault="00850C3E" w:rsidP="00850C3E">
                            <w:pPr>
                              <w:spacing w:after="60"/>
                              <w:jc w:val="right"/>
                              <w:rPr>
                                <w:b/>
                                <w:color w:val="FFFFFF"/>
                                <w:sz w:val="36"/>
                                <w:szCs w:val="36"/>
                              </w:rPr>
                            </w:pPr>
                            <w:r>
                              <w:rPr>
                                <w:b/>
                                <w:color w:val="FFFFFF"/>
                                <w:sz w:val="36"/>
                                <w:szCs w:val="36"/>
                              </w:rPr>
                              <w:t>Lettre de mandat de la direction générale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D19C4" id="_x0000_t202" coordsize="21600,21600" o:spt="202" path="m,l,21600r21600,l21600,xe">
                <v:stroke joinstyle="miter"/>
                <v:path gradientshapeok="t" o:connecttype="rect"/>
              </v:shapetype>
              <v:shape id="Zone de texte 2" o:spid="_x0000_s1026" type="#_x0000_t202" style="position:absolute;left:0;text-align:left;margin-left:143.75pt;margin-top:168.1pt;width:385.95pt;height:135.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" filled="f" stroked="f">
                <v:textbox>
                  <w:txbxContent>
                    <w:p w14:paraId="390CB5E2" w14:textId="124D8305" w:rsidR="00850C3E" w:rsidRDefault="003C3B44" w:rsidP="00850C3E">
                      <w:pPr>
                        <w:spacing w:after="60"/>
                        <w:jc w:val="right"/>
                        <w:rPr>
                          <w:b/>
                          <w:color w:val="FFFFFF"/>
                          <w:sz w:val="36"/>
                          <w:szCs w:val="36"/>
                        </w:rPr>
                      </w:pPr>
                      <w:r>
                        <w:rPr>
                          <w:b/>
                          <w:color w:val="FFFFFF"/>
                          <w:sz w:val="36"/>
                          <w:szCs w:val="36"/>
                        </w:rPr>
                        <w:t>P</w:t>
                      </w:r>
                      <w:r w:rsidR="00850C3E">
                        <w:rPr>
                          <w:b/>
                          <w:color w:val="FFFFFF"/>
                          <w:sz w:val="36"/>
                          <w:szCs w:val="36"/>
                        </w:rPr>
                        <w:t>ROPOS</w:t>
                      </w:r>
                      <w:r w:rsidR="00662524">
                        <w:rPr>
                          <w:b/>
                          <w:color w:val="FFFFFF"/>
                          <w:sz w:val="36"/>
                          <w:szCs w:val="36"/>
                        </w:rPr>
                        <w:t>I</w:t>
                      </w:r>
                      <w:r w:rsidR="00850C3E">
                        <w:rPr>
                          <w:b/>
                          <w:color w:val="FFFFFF"/>
                          <w:sz w:val="36"/>
                          <w:szCs w:val="36"/>
                        </w:rPr>
                        <w:t>TION</w:t>
                      </w:r>
                    </w:p>
                    <w:p w14:paraId="3B4BAEAD" w14:textId="1EEF09C1" w:rsidR="003C3B44" w:rsidRPr="003346A0" w:rsidRDefault="00850C3E" w:rsidP="00850C3E">
                      <w:pPr>
                        <w:spacing w:after="60"/>
                        <w:jc w:val="right"/>
                        <w:rPr>
                          <w:b/>
                          <w:color w:val="FFFFFF"/>
                          <w:sz w:val="36"/>
                          <w:szCs w:val="36"/>
                        </w:rPr>
                      </w:pPr>
                      <w:r>
                        <w:rPr>
                          <w:b/>
                          <w:color w:val="FFFFFF"/>
                          <w:sz w:val="36"/>
                          <w:szCs w:val="36"/>
                        </w:rPr>
                        <w:t>Lettre de mandat de la direction générale</w:t>
                      </w:r>
                    </w:p>
                  </w:txbxContent>
                </v:textbox>
                <w10:wrap type="square"/>
              </v:shape>
            </w:pict>
          </mc:Fallback>
        </mc:AlternateContent>
      </w:r>
      <w:r w:rsidR="001C0271">
        <w:rPr>
          <w:noProof/>
          <w:lang w:eastAsia="fr-CA"/>
        </w:rPr>
        <w:drawing>
          <wp:anchor distT="0" distB="0" distL="114300" distR="114300" simplePos="0" relativeHeight="251658240" behindDoc="1" locked="0" layoutInCell="1" allowOverlap="1" wp14:anchorId="089CF91F" wp14:editId="7306E9D1">
            <wp:simplePos x="0" y="0"/>
            <wp:positionH relativeFrom="page">
              <wp:align>right</wp:align>
            </wp:positionH>
            <wp:positionV relativeFrom="paragraph">
              <wp:posOffset>-1080135</wp:posOffset>
            </wp:positionV>
            <wp:extent cx="7827645" cy="9229725"/>
            <wp:effectExtent l="0" t="0" r="1905" b="0"/>
            <wp:wrapNone/>
            <wp:docPr id="6" name="FEEP_GABARIT_DG_P1_SAN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P_GABARIT_DG_P1_SANS.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27645" cy="922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8E849" w14:textId="7578F6E4" w:rsidR="00577B11" w:rsidRDefault="00577B11">
      <w:pPr>
        <w:spacing w:line="240" w:lineRule="auto"/>
        <w:rPr>
          <w:rFonts w:ascii="Verdana" w:eastAsia="MS Mincho" w:hAnsi="Verdana"/>
          <w:b/>
          <w:sz w:val="20"/>
          <w:szCs w:val="20"/>
          <w:lang w:val="fr-FR" w:eastAsia="fr-FR"/>
        </w:rPr>
      </w:pPr>
    </w:p>
    <w:p w14:paraId="391DCE59" w14:textId="77777777" w:rsidR="00C31702" w:rsidRPr="00C31702" w:rsidRDefault="00C31702" w:rsidP="00574CBA">
      <w:pPr>
        <w:spacing w:before="240" w:after="480"/>
        <w:jc w:val="both"/>
        <w:rPr>
          <w:sz w:val="22"/>
          <w:szCs w:val="22"/>
        </w:rPr>
      </w:pPr>
      <w:r w:rsidRPr="00C31702">
        <w:rPr>
          <w:i/>
          <w:iCs/>
          <w:sz w:val="22"/>
          <w:szCs w:val="22"/>
        </w:rPr>
        <w:t xml:space="preserve">Établissement d'enseignement privé </w:t>
      </w:r>
      <w:r w:rsidRPr="00C31702">
        <w:rPr>
          <w:i/>
          <w:iCs/>
          <w:sz w:val="22"/>
          <w:szCs w:val="22"/>
          <w:highlight w:val="cyan"/>
        </w:rPr>
        <w:t>[Nom de l'Établissement]</w:t>
      </w:r>
    </w:p>
    <w:p w14:paraId="4781F829" w14:textId="77777777" w:rsidR="00C31702" w:rsidRPr="00C31702" w:rsidRDefault="00C31702" w:rsidP="00574CBA">
      <w:pPr>
        <w:spacing w:before="240" w:after="160"/>
        <w:jc w:val="both"/>
        <w:rPr>
          <w:b/>
          <w:bCs/>
          <w:sz w:val="22"/>
          <w:szCs w:val="22"/>
        </w:rPr>
      </w:pPr>
      <w:r w:rsidRPr="00C31702">
        <w:rPr>
          <w:b/>
          <w:bCs/>
          <w:sz w:val="22"/>
          <w:szCs w:val="22"/>
        </w:rPr>
        <w:t>Préambule</w:t>
      </w:r>
    </w:p>
    <w:p w14:paraId="601A0FD7" w14:textId="38B4595A" w:rsidR="00C31702" w:rsidRPr="00C31702" w:rsidRDefault="00C31702" w:rsidP="001B0C0E">
      <w:pPr>
        <w:spacing w:after="360"/>
        <w:jc w:val="both"/>
        <w:rPr>
          <w:sz w:val="22"/>
          <w:szCs w:val="22"/>
        </w:rPr>
      </w:pPr>
      <w:r w:rsidRPr="00C31702">
        <w:rPr>
          <w:sz w:val="22"/>
          <w:szCs w:val="22"/>
        </w:rPr>
        <w:t xml:space="preserve">En tant que responsable de la gouvernance de l’établissement d’enseignement privé </w:t>
      </w:r>
      <w:r w:rsidRPr="00C31702">
        <w:rPr>
          <w:i/>
          <w:iCs/>
          <w:sz w:val="22"/>
          <w:szCs w:val="22"/>
          <w:highlight w:val="cyan"/>
        </w:rPr>
        <w:t>[Nom de l’Établissement]</w:t>
      </w:r>
      <w:r w:rsidRPr="00C31702">
        <w:rPr>
          <w:sz w:val="22"/>
          <w:szCs w:val="22"/>
        </w:rPr>
        <w:t>, le conseil d’administration (ci-après désigné « le Conseil ») s’engage à définir de manière claire et précise les responsabilités et attentes envers la direction générale. La présente a pour objectif de formaliser les termes du mandat confié à la direction générale, en vue d’assurer une gestion efficace et cohérente de l’établissement dans le respect de sa mission éducative, de ses valeurs et de ses objectifs stratégiques.</w:t>
      </w:r>
    </w:p>
    <w:p w14:paraId="62DE87DD" w14:textId="77777777" w:rsidR="00C31702" w:rsidRPr="00C31702" w:rsidRDefault="00C31702" w:rsidP="004B2640">
      <w:pPr>
        <w:spacing w:after="160"/>
        <w:jc w:val="both"/>
        <w:rPr>
          <w:sz w:val="22"/>
          <w:szCs w:val="22"/>
        </w:rPr>
      </w:pPr>
      <w:r w:rsidRPr="00C31702">
        <w:rPr>
          <w:b/>
          <w:bCs/>
          <w:sz w:val="22"/>
          <w:szCs w:val="22"/>
        </w:rPr>
        <w:t>Article 1 : Objectif de la lettre de mandat</w:t>
      </w:r>
    </w:p>
    <w:p w14:paraId="0E0F248C" w14:textId="4512936D" w:rsidR="00C31702" w:rsidRPr="00C31702" w:rsidRDefault="000164A9" w:rsidP="001B0C0E">
      <w:pPr>
        <w:spacing w:after="360"/>
        <w:jc w:val="both"/>
        <w:rPr>
          <w:sz w:val="22"/>
          <w:szCs w:val="22"/>
        </w:rPr>
      </w:pPr>
      <w:r>
        <w:rPr>
          <w:sz w:val="22"/>
          <w:szCs w:val="22"/>
        </w:rPr>
        <w:t>Cet</w:t>
      </w:r>
      <w:r w:rsidR="00C31702" w:rsidRPr="00C31702">
        <w:rPr>
          <w:sz w:val="22"/>
          <w:szCs w:val="22"/>
        </w:rPr>
        <w:t>te lettre de mandat a pour objectif de définir les missions, responsabilités et attentes du Conseil à l'égard de la direction générale, et de clarifier les modalités de fonctionnement entre ces deux entités. Elle sert également de cadre pour l’évaluation de la performance de la direction générale et pour le suivi des objectifs stratégiques de l’établissement.</w:t>
      </w:r>
    </w:p>
    <w:p w14:paraId="75F9BA9D" w14:textId="77777777" w:rsidR="00C31702" w:rsidRPr="00C31702" w:rsidRDefault="00C31702" w:rsidP="004B2640">
      <w:pPr>
        <w:spacing w:after="160"/>
        <w:jc w:val="both"/>
        <w:rPr>
          <w:sz w:val="22"/>
          <w:szCs w:val="22"/>
        </w:rPr>
      </w:pPr>
      <w:r w:rsidRPr="00C31702">
        <w:rPr>
          <w:b/>
          <w:bCs/>
          <w:sz w:val="22"/>
          <w:szCs w:val="22"/>
        </w:rPr>
        <w:t>Article 2 : Rôle du conseil d’administration et de la direction générale</w:t>
      </w:r>
    </w:p>
    <w:p w14:paraId="08791C3D" w14:textId="77777777" w:rsidR="00C31702" w:rsidRPr="00C31702" w:rsidRDefault="00C31702" w:rsidP="004B2640">
      <w:pPr>
        <w:pStyle w:val="Paragraphedeliste"/>
        <w:numPr>
          <w:ilvl w:val="1"/>
          <w:numId w:val="8"/>
        </w:numPr>
        <w:spacing w:before="240"/>
        <w:ind w:left="851" w:hanging="567"/>
        <w:jc w:val="both"/>
        <w:rPr>
          <w:rFonts w:ascii="Arial" w:hAnsi="Arial" w:cs="Arial"/>
          <w:b/>
          <w:bCs/>
        </w:rPr>
      </w:pPr>
      <w:r w:rsidRPr="00C31702">
        <w:rPr>
          <w:rFonts w:ascii="Arial" w:hAnsi="Arial" w:cs="Arial"/>
          <w:b/>
          <w:bCs/>
        </w:rPr>
        <w:t>Rôle du conseil d’administration</w:t>
      </w:r>
    </w:p>
    <w:p w14:paraId="293D05BC" w14:textId="583A1B88" w:rsidR="00C31702" w:rsidRPr="00C31702" w:rsidRDefault="00C31702" w:rsidP="00517DC6">
      <w:pPr>
        <w:spacing w:after="240"/>
        <w:ind w:left="284"/>
        <w:jc w:val="both"/>
        <w:rPr>
          <w:sz w:val="22"/>
          <w:szCs w:val="22"/>
        </w:rPr>
      </w:pPr>
      <w:r w:rsidRPr="00C31702">
        <w:rPr>
          <w:sz w:val="22"/>
          <w:szCs w:val="22"/>
        </w:rPr>
        <w:t xml:space="preserve">Le conseil d’administration est responsable de la définition de la stratégie globale de l’établissement, ainsi que de l’approbation des principales orientations, des budgets et des projets. Il veille également au respect des principes de gouvernance et à l'intégrité des opérations de l’établissement. En outre, il assure un suivi régulier des résultats de la direction générale et </w:t>
      </w:r>
      <w:r w:rsidR="008E3659">
        <w:rPr>
          <w:sz w:val="22"/>
          <w:szCs w:val="22"/>
        </w:rPr>
        <w:t>évalue</w:t>
      </w:r>
      <w:r w:rsidRPr="00C31702">
        <w:rPr>
          <w:sz w:val="22"/>
          <w:szCs w:val="22"/>
        </w:rPr>
        <w:t xml:space="preserve"> la mise en œuvre de la stratégie.</w:t>
      </w:r>
    </w:p>
    <w:p w14:paraId="2511D244" w14:textId="77777777" w:rsidR="00C31702" w:rsidRPr="00C31702" w:rsidRDefault="00C31702" w:rsidP="00D07258">
      <w:pPr>
        <w:pStyle w:val="Paragraphedeliste"/>
        <w:numPr>
          <w:ilvl w:val="1"/>
          <w:numId w:val="8"/>
        </w:numPr>
        <w:spacing w:before="240"/>
        <w:ind w:left="851" w:hanging="567"/>
        <w:jc w:val="both"/>
        <w:rPr>
          <w:rFonts w:ascii="Arial" w:hAnsi="Arial" w:cs="Arial"/>
          <w:b/>
          <w:bCs/>
        </w:rPr>
      </w:pPr>
      <w:r w:rsidRPr="00C31702">
        <w:rPr>
          <w:rFonts w:ascii="Arial" w:hAnsi="Arial" w:cs="Arial"/>
          <w:b/>
          <w:bCs/>
        </w:rPr>
        <w:t>Rôle de la direction générale</w:t>
      </w:r>
    </w:p>
    <w:p w14:paraId="37BC53CB" w14:textId="10E0B507" w:rsidR="00C31702" w:rsidRPr="00C31702" w:rsidRDefault="00C31702" w:rsidP="004B2640">
      <w:pPr>
        <w:spacing w:after="240"/>
        <w:ind w:left="284"/>
        <w:jc w:val="both"/>
        <w:rPr>
          <w:sz w:val="22"/>
          <w:szCs w:val="22"/>
        </w:rPr>
      </w:pPr>
      <w:r w:rsidRPr="00C31702">
        <w:rPr>
          <w:sz w:val="22"/>
          <w:szCs w:val="22"/>
        </w:rPr>
        <w:t xml:space="preserve">La direction générale, </w:t>
      </w:r>
      <w:r w:rsidR="000B1A39">
        <w:rPr>
          <w:sz w:val="22"/>
          <w:szCs w:val="22"/>
        </w:rPr>
        <w:t>assurée</w:t>
      </w:r>
      <w:r w:rsidRPr="00C31702">
        <w:rPr>
          <w:sz w:val="22"/>
          <w:szCs w:val="22"/>
        </w:rPr>
        <w:t xml:space="preserve"> par </w:t>
      </w:r>
      <w:r w:rsidRPr="00C31702">
        <w:rPr>
          <w:i/>
          <w:iCs/>
          <w:sz w:val="22"/>
          <w:szCs w:val="22"/>
          <w:highlight w:val="cyan"/>
        </w:rPr>
        <w:t>[Nom de la direction générale]</w:t>
      </w:r>
      <w:r w:rsidRPr="00C31702">
        <w:rPr>
          <w:sz w:val="22"/>
          <w:szCs w:val="22"/>
        </w:rPr>
        <w:t>, est responsable de la mise en œuvre</w:t>
      </w:r>
      <w:r w:rsidR="00F27242">
        <w:rPr>
          <w:sz w:val="22"/>
          <w:szCs w:val="22"/>
        </w:rPr>
        <w:t>, au quotidien,</w:t>
      </w:r>
      <w:r w:rsidRPr="00C31702">
        <w:rPr>
          <w:sz w:val="22"/>
          <w:szCs w:val="22"/>
        </w:rPr>
        <w:t xml:space="preserve"> des décisions stratégiques prises par le conseil d’administration. Elle assure la gestion opérationnelle de l’établissement</w:t>
      </w:r>
      <w:r w:rsidR="005B47D0">
        <w:rPr>
          <w:sz w:val="22"/>
          <w:szCs w:val="22"/>
        </w:rPr>
        <w:t xml:space="preserve"> en</w:t>
      </w:r>
      <w:r w:rsidR="005B47D0" w:rsidRPr="00C31702">
        <w:rPr>
          <w:sz w:val="22"/>
          <w:szCs w:val="22"/>
        </w:rPr>
        <w:t xml:space="preserve"> </w:t>
      </w:r>
      <w:r w:rsidRPr="00C31702">
        <w:rPr>
          <w:sz w:val="22"/>
          <w:szCs w:val="22"/>
        </w:rPr>
        <w:t>supervisant l’ensemble des aspects académiques, administratifs et financiers. La direction générale est aussi responsable de la gestion du personnel et de la mise en œuvre de la vision de l’établissement. Elle rend compte régulièrement au conseil d’administration des progrès réalisés.</w:t>
      </w:r>
    </w:p>
    <w:p w14:paraId="3FE613DF" w14:textId="77777777" w:rsidR="007A4F28" w:rsidRDefault="007A4F28">
      <w:pPr>
        <w:spacing w:line="240" w:lineRule="auto"/>
        <w:rPr>
          <w:b/>
          <w:bCs/>
          <w:sz w:val="22"/>
          <w:szCs w:val="22"/>
        </w:rPr>
      </w:pPr>
      <w:r>
        <w:rPr>
          <w:b/>
          <w:bCs/>
          <w:sz w:val="22"/>
          <w:szCs w:val="22"/>
        </w:rPr>
        <w:br w:type="page"/>
      </w:r>
    </w:p>
    <w:p w14:paraId="17B30AEA" w14:textId="77777777" w:rsidR="00BC0269" w:rsidRDefault="00BC0269" w:rsidP="00BC0269">
      <w:pPr>
        <w:spacing w:before="480" w:after="160"/>
        <w:jc w:val="both"/>
        <w:rPr>
          <w:b/>
          <w:bCs/>
          <w:sz w:val="22"/>
          <w:szCs w:val="22"/>
        </w:rPr>
      </w:pPr>
    </w:p>
    <w:p w14:paraId="4EE76B76" w14:textId="3E63DA1B" w:rsidR="00C31702" w:rsidRPr="00C31702" w:rsidRDefault="00C31702" w:rsidP="00BC0269">
      <w:pPr>
        <w:spacing w:before="240" w:after="160"/>
        <w:jc w:val="both"/>
        <w:rPr>
          <w:sz w:val="22"/>
          <w:szCs w:val="22"/>
        </w:rPr>
      </w:pPr>
      <w:r w:rsidRPr="00C31702">
        <w:rPr>
          <w:b/>
          <w:bCs/>
          <w:sz w:val="22"/>
          <w:szCs w:val="22"/>
        </w:rPr>
        <w:t>Article 3 : Attentes du conseil d’administration</w:t>
      </w:r>
    </w:p>
    <w:p w14:paraId="1F126A1B" w14:textId="418C2BDC" w:rsidR="00C31702" w:rsidRPr="00C31702" w:rsidRDefault="00C31702" w:rsidP="003E7BC4">
      <w:pPr>
        <w:spacing w:after="240"/>
        <w:jc w:val="both"/>
        <w:rPr>
          <w:sz w:val="22"/>
          <w:szCs w:val="22"/>
        </w:rPr>
      </w:pPr>
      <w:r w:rsidRPr="00C31702">
        <w:rPr>
          <w:sz w:val="22"/>
          <w:szCs w:val="22"/>
        </w:rPr>
        <w:t xml:space="preserve">Le conseil d’administration attend de la direction générale une gestion rigoureuse, transparente et </w:t>
      </w:r>
      <w:r w:rsidR="00D567F2" w:rsidRPr="00C31702">
        <w:rPr>
          <w:sz w:val="22"/>
          <w:szCs w:val="22"/>
        </w:rPr>
        <w:t>cohéren</w:t>
      </w:r>
      <w:r w:rsidR="00D567F2">
        <w:rPr>
          <w:sz w:val="22"/>
          <w:szCs w:val="22"/>
        </w:rPr>
        <w:t>t</w:t>
      </w:r>
      <w:r w:rsidR="00D567F2" w:rsidRPr="00C31702">
        <w:rPr>
          <w:sz w:val="22"/>
          <w:szCs w:val="22"/>
        </w:rPr>
        <w:t xml:space="preserve">e </w:t>
      </w:r>
      <w:r w:rsidRPr="00C31702">
        <w:rPr>
          <w:sz w:val="22"/>
          <w:szCs w:val="22"/>
        </w:rPr>
        <w:t>avec la mission éducative de l’établissement. Les attentes du Conseil incluent, sans s’y limiter, les points suivants :</w:t>
      </w:r>
    </w:p>
    <w:p w14:paraId="207D584A" w14:textId="77777777" w:rsidR="00C31702" w:rsidRPr="00C31702" w:rsidRDefault="00C31702" w:rsidP="00C31702">
      <w:pPr>
        <w:numPr>
          <w:ilvl w:val="0"/>
          <w:numId w:val="6"/>
        </w:numPr>
        <w:spacing w:after="160" w:line="259" w:lineRule="auto"/>
        <w:jc w:val="both"/>
        <w:rPr>
          <w:sz w:val="22"/>
          <w:szCs w:val="22"/>
        </w:rPr>
      </w:pPr>
      <w:r w:rsidRPr="00C31702">
        <w:rPr>
          <w:b/>
          <w:bCs/>
          <w:sz w:val="22"/>
          <w:szCs w:val="22"/>
        </w:rPr>
        <w:t>Exécution de la stratégie</w:t>
      </w:r>
      <w:r w:rsidRPr="00C31702">
        <w:rPr>
          <w:sz w:val="22"/>
          <w:szCs w:val="22"/>
        </w:rPr>
        <w:t xml:space="preserve"> : Mise en œuvre des orientations stratégiques définies par le Conseil, dans le respect des valeurs et objectifs de l’établissement.</w:t>
      </w:r>
    </w:p>
    <w:p w14:paraId="03B0D77E" w14:textId="1CB29D59" w:rsidR="00C31702" w:rsidRPr="00C31702" w:rsidRDefault="00C31702" w:rsidP="00C31702">
      <w:pPr>
        <w:numPr>
          <w:ilvl w:val="0"/>
          <w:numId w:val="6"/>
        </w:numPr>
        <w:spacing w:after="160" w:line="259" w:lineRule="auto"/>
        <w:jc w:val="both"/>
        <w:rPr>
          <w:sz w:val="22"/>
          <w:szCs w:val="22"/>
        </w:rPr>
      </w:pPr>
      <w:r w:rsidRPr="00C31702">
        <w:rPr>
          <w:b/>
          <w:bCs/>
          <w:sz w:val="22"/>
          <w:szCs w:val="22"/>
        </w:rPr>
        <w:t>Gestion financière</w:t>
      </w:r>
      <w:r w:rsidRPr="00C31702">
        <w:rPr>
          <w:sz w:val="22"/>
          <w:szCs w:val="22"/>
        </w:rPr>
        <w:t xml:space="preserve"> : Suivi </w:t>
      </w:r>
      <w:r w:rsidR="00C40E7B" w:rsidRPr="00C31702">
        <w:rPr>
          <w:sz w:val="22"/>
          <w:szCs w:val="22"/>
        </w:rPr>
        <w:t>de</w:t>
      </w:r>
      <w:r w:rsidR="00C40E7B">
        <w:rPr>
          <w:sz w:val="22"/>
          <w:szCs w:val="22"/>
        </w:rPr>
        <w:t xml:space="preserve"> la gestion </w:t>
      </w:r>
      <w:r w:rsidR="00140956">
        <w:rPr>
          <w:sz w:val="22"/>
          <w:szCs w:val="22"/>
        </w:rPr>
        <w:t>optimale et de la rentabilité à long terme des</w:t>
      </w:r>
      <w:r w:rsidR="00C40E7B" w:rsidRPr="00C31702">
        <w:rPr>
          <w:sz w:val="22"/>
          <w:szCs w:val="22"/>
        </w:rPr>
        <w:t xml:space="preserve"> </w:t>
      </w:r>
      <w:r w:rsidRPr="00C31702">
        <w:rPr>
          <w:sz w:val="22"/>
          <w:szCs w:val="22"/>
        </w:rPr>
        <w:t>ressources financières de l’établissement.</w:t>
      </w:r>
    </w:p>
    <w:p w14:paraId="3247B0A0" w14:textId="36F840F3" w:rsidR="00C31702" w:rsidRPr="00C31702" w:rsidRDefault="00C31702" w:rsidP="00C31702">
      <w:pPr>
        <w:numPr>
          <w:ilvl w:val="0"/>
          <w:numId w:val="6"/>
        </w:numPr>
        <w:spacing w:after="160" w:line="259" w:lineRule="auto"/>
        <w:jc w:val="both"/>
        <w:rPr>
          <w:sz w:val="22"/>
          <w:szCs w:val="22"/>
        </w:rPr>
      </w:pPr>
      <w:r w:rsidRPr="00C31702">
        <w:rPr>
          <w:b/>
          <w:bCs/>
          <w:sz w:val="22"/>
          <w:szCs w:val="22"/>
        </w:rPr>
        <w:t>Développement académique et institutionnel</w:t>
      </w:r>
      <w:r w:rsidRPr="00C31702">
        <w:rPr>
          <w:sz w:val="22"/>
          <w:szCs w:val="22"/>
        </w:rPr>
        <w:t xml:space="preserve"> : Maintien de la qualité </w:t>
      </w:r>
      <w:r w:rsidR="0045381F">
        <w:rPr>
          <w:sz w:val="22"/>
          <w:szCs w:val="22"/>
        </w:rPr>
        <w:t xml:space="preserve">des services </w:t>
      </w:r>
      <w:r w:rsidR="00D45496">
        <w:rPr>
          <w:sz w:val="22"/>
          <w:szCs w:val="22"/>
        </w:rPr>
        <w:t>éducatifs</w:t>
      </w:r>
      <w:r w:rsidRPr="00C31702">
        <w:rPr>
          <w:sz w:val="22"/>
          <w:szCs w:val="22"/>
        </w:rPr>
        <w:t xml:space="preserve">, développement de nouvelles offres </w:t>
      </w:r>
      <w:r w:rsidR="002304D1">
        <w:rPr>
          <w:sz w:val="22"/>
          <w:szCs w:val="22"/>
        </w:rPr>
        <w:t>répondant aux besoins</w:t>
      </w:r>
      <w:r w:rsidRPr="00C31702">
        <w:rPr>
          <w:sz w:val="22"/>
          <w:szCs w:val="22"/>
        </w:rPr>
        <w:t xml:space="preserve"> des élèves, des parents et du personnel.</w:t>
      </w:r>
    </w:p>
    <w:p w14:paraId="034FB847" w14:textId="77777777" w:rsidR="00C31702" w:rsidRPr="00C31702" w:rsidRDefault="00C31702" w:rsidP="00C31702">
      <w:pPr>
        <w:numPr>
          <w:ilvl w:val="0"/>
          <w:numId w:val="6"/>
        </w:numPr>
        <w:spacing w:after="160" w:line="259" w:lineRule="auto"/>
        <w:jc w:val="both"/>
        <w:rPr>
          <w:sz w:val="22"/>
          <w:szCs w:val="22"/>
        </w:rPr>
      </w:pPr>
      <w:r w:rsidRPr="00C31702">
        <w:rPr>
          <w:b/>
          <w:bCs/>
          <w:sz w:val="22"/>
          <w:szCs w:val="22"/>
        </w:rPr>
        <w:t>Communication et relations externes</w:t>
      </w:r>
      <w:r w:rsidRPr="00C31702">
        <w:rPr>
          <w:sz w:val="22"/>
          <w:szCs w:val="22"/>
        </w:rPr>
        <w:t xml:space="preserve"> : Représentation de l’établissement auprès des parties prenantes externes (parents, autorités éducatives, partenaires).</w:t>
      </w:r>
    </w:p>
    <w:p w14:paraId="245D4094" w14:textId="60D47F13" w:rsidR="00C31702" w:rsidRPr="00C31702" w:rsidRDefault="00C31702" w:rsidP="004B2640">
      <w:pPr>
        <w:numPr>
          <w:ilvl w:val="0"/>
          <w:numId w:val="6"/>
        </w:numPr>
        <w:spacing w:after="240" w:line="259" w:lineRule="auto"/>
        <w:ind w:left="714" w:hanging="357"/>
        <w:jc w:val="both"/>
        <w:rPr>
          <w:sz w:val="22"/>
          <w:szCs w:val="22"/>
        </w:rPr>
      </w:pPr>
      <w:r w:rsidRPr="00C31702">
        <w:rPr>
          <w:b/>
          <w:bCs/>
          <w:sz w:val="22"/>
          <w:szCs w:val="22"/>
        </w:rPr>
        <w:t>Gestion des ressources humaines</w:t>
      </w:r>
      <w:r w:rsidRPr="00C31702">
        <w:rPr>
          <w:sz w:val="22"/>
          <w:szCs w:val="22"/>
        </w:rPr>
        <w:t xml:space="preserve"> : Gestion efficace du personnel </w:t>
      </w:r>
      <w:r w:rsidR="00141DF3">
        <w:rPr>
          <w:sz w:val="22"/>
          <w:szCs w:val="22"/>
        </w:rPr>
        <w:t>par l’offre de</w:t>
      </w:r>
      <w:r w:rsidRPr="00C31702">
        <w:rPr>
          <w:sz w:val="22"/>
          <w:szCs w:val="22"/>
        </w:rPr>
        <w:t xml:space="preserve"> développement professionnel et la création d’un environnement de travail positif.</w:t>
      </w:r>
    </w:p>
    <w:p w14:paraId="28833DDE" w14:textId="77777777" w:rsidR="00C31702" w:rsidRPr="00C31702" w:rsidRDefault="00C31702" w:rsidP="004B2640">
      <w:pPr>
        <w:spacing w:after="160"/>
        <w:jc w:val="both"/>
        <w:rPr>
          <w:sz w:val="22"/>
          <w:szCs w:val="22"/>
        </w:rPr>
      </w:pPr>
      <w:r w:rsidRPr="00C31702">
        <w:rPr>
          <w:b/>
          <w:bCs/>
          <w:sz w:val="22"/>
          <w:szCs w:val="22"/>
        </w:rPr>
        <w:t xml:space="preserve">Article 4 : Durée du </w:t>
      </w:r>
      <w:r w:rsidRPr="004B2640">
        <w:rPr>
          <w:b/>
          <w:bCs/>
          <w:sz w:val="22"/>
          <w:szCs w:val="22"/>
        </w:rPr>
        <w:t>mandat</w:t>
      </w:r>
    </w:p>
    <w:p w14:paraId="4DE93ECC" w14:textId="64F4A58C" w:rsidR="00C31702" w:rsidRPr="00C31702" w:rsidRDefault="00C31702" w:rsidP="001B0C0E">
      <w:pPr>
        <w:spacing w:after="360"/>
        <w:jc w:val="both"/>
        <w:rPr>
          <w:sz w:val="22"/>
          <w:szCs w:val="22"/>
        </w:rPr>
      </w:pPr>
      <w:r w:rsidRPr="00C31702">
        <w:rPr>
          <w:sz w:val="22"/>
          <w:szCs w:val="22"/>
        </w:rPr>
        <w:t xml:space="preserve">Le mandat de la direction générale est d’une durée de </w:t>
      </w:r>
      <w:r w:rsidRPr="00C31702">
        <w:rPr>
          <w:i/>
          <w:iCs/>
          <w:sz w:val="22"/>
          <w:szCs w:val="22"/>
          <w:highlight w:val="cyan"/>
        </w:rPr>
        <w:t>[insérer la durée]</w:t>
      </w:r>
      <w:r w:rsidRPr="00C31702">
        <w:rPr>
          <w:sz w:val="22"/>
          <w:szCs w:val="22"/>
        </w:rPr>
        <w:t xml:space="preserve">, renouvelable par accord du conseil d’administration. La fin du mandat peut également être décidée par le Conseil en cas de non-respect des engagements ou </w:t>
      </w:r>
      <w:r w:rsidR="00436A38">
        <w:rPr>
          <w:sz w:val="22"/>
          <w:szCs w:val="22"/>
        </w:rPr>
        <w:t xml:space="preserve">pour tout </w:t>
      </w:r>
      <w:r w:rsidR="00436A38" w:rsidRPr="00C31702">
        <w:rPr>
          <w:sz w:val="22"/>
          <w:szCs w:val="22"/>
        </w:rPr>
        <w:t xml:space="preserve">autre </w:t>
      </w:r>
      <w:r w:rsidRPr="00C31702">
        <w:rPr>
          <w:sz w:val="22"/>
          <w:szCs w:val="22"/>
        </w:rPr>
        <w:t xml:space="preserve">motif légitime, selon les modalités </w:t>
      </w:r>
      <w:r w:rsidR="00436A38">
        <w:rPr>
          <w:sz w:val="22"/>
          <w:szCs w:val="22"/>
        </w:rPr>
        <w:t>de</w:t>
      </w:r>
      <w:r w:rsidRPr="00C31702">
        <w:rPr>
          <w:sz w:val="22"/>
          <w:szCs w:val="22"/>
        </w:rPr>
        <w:t xml:space="preserve"> la politique interne de l’établissement.</w:t>
      </w:r>
    </w:p>
    <w:p w14:paraId="081AE716" w14:textId="77777777" w:rsidR="00C31702" w:rsidRPr="00C31702" w:rsidRDefault="00C31702" w:rsidP="00635FE7">
      <w:pPr>
        <w:spacing w:after="160"/>
        <w:jc w:val="both"/>
        <w:rPr>
          <w:sz w:val="22"/>
          <w:szCs w:val="22"/>
        </w:rPr>
      </w:pPr>
      <w:r w:rsidRPr="00C31702">
        <w:rPr>
          <w:b/>
          <w:bCs/>
          <w:sz w:val="22"/>
          <w:szCs w:val="22"/>
        </w:rPr>
        <w:t xml:space="preserve">Article 5 : </w:t>
      </w:r>
      <w:r w:rsidRPr="00635FE7">
        <w:rPr>
          <w:b/>
          <w:bCs/>
          <w:sz w:val="22"/>
          <w:szCs w:val="22"/>
        </w:rPr>
        <w:t xml:space="preserve">Évaluation </w:t>
      </w:r>
      <w:r w:rsidRPr="00C31702">
        <w:rPr>
          <w:b/>
          <w:bCs/>
          <w:sz w:val="22"/>
          <w:szCs w:val="22"/>
        </w:rPr>
        <w:t>de la direction générale</w:t>
      </w:r>
    </w:p>
    <w:p w14:paraId="0B1FFBB4" w14:textId="3C954636" w:rsidR="00C31702" w:rsidRPr="00C31702" w:rsidRDefault="00C31702" w:rsidP="003E7BC4">
      <w:pPr>
        <w:spacing w:after="240"/>
        <w:jc w:val="both"/>
        <w:rPr>
          <w:sz w:val="22"/>
          <w:szCs w:val="22"/>
        </w:rPr>
      </w:pPr>
      <w:r w:rsidRPr="00C31702">
        <w:rPr>
          <w:sz w:val="22"/>
          <w:szCs w:val="22"/>
        </w:rPr>
        <w:t xml:space="preserve">L’évaluation de la Direction générale sera réalisée annuellement par le </w:t>
      </w:r>
      <w:r w:rsidR="00436A38">
        <w:rPr>
          <w:sz w:val="22"/>
          <w:szCs w:val="22"/>
        </w:rPr>
        <w:t>c</w:t>
      </w:r>
      <w:r w:rsidR="00436A38" w:rsidRPr="00C31702">
        <w:rPr>
          <w:sz w:val="22"/>
          <w:szCs w:val="22"/>
        </w:rPr>
        <w:t xml:space="preserve">onseil </w:t>
      </w:r>
      <w:r w:rsidRPr="00C31702">
        <w:rPr>
          <w:sz w:val="22"/>
          <w:szCs w:val="22"/>
        </w:rPr>
        <w:t>d’administration. Cette évaluation reposera sur les critères suivants :</w:t>
      </w:r>
    </w:p>
    <w:p w14:paraId="6507F185" w14:textId="77777777" w:rsidR="00C31702" w:rsidRPr="00C31702" w:rsidRDefault="00C31702" w:rsidP="00C31702">
      <w:pPr>
        <w:numPr>
          <w:ilvl w:val="0"/>
          <w:numId w:val="7"/>
        </w:numPr>
        <w:spacing w:after="160" w:line="259" w:lineRule="auto"/>
        <w:jc w:val="both"/>
        <w:rPr>
          <w:i/>
          <w:iCs/>
          <w:sz w:val="22"/>
          <w:szCs w:val="22"/>
        </w:rPr>
      </w:pPr>
      <w:r w:rsidRPr="00C31702">
        <w:rPr>
          <w:b/>
          <w:bCs/>
          <w:i/>
          <w:iCs/>
          <w:sz w:val="22"/>
          <w:szCs w:val="22"/>
        </w:rPr>
        <w:t>Atteinte des objectifs stratégiques</w:t>
      </w:r>
      <w:r w:rsidRPr="00C31702">
        <w:rPr>
          <w:i/>
          <w:iCs/>
          <w:sz w:val="22"/>
          <w:szCs w:val="22"/>
        </w:rPr>
        <w:t xml:space="preserve"> : Suivi des indicateurs de performance clés liés à la stratégie et à la mission de l’établissement.</w:t>
      </w:r>
    </w:p>
    <w:p w14:paraId="7CC95FF1" w14:textId="77777777" w:rsidR="00C31702" w:rsidRPr="00C31702" w:rsidRDefault="00C31702" w:rsidP="00C31702">
      <w:pPr>
        <w:numPr>
          <w:ilvl w:val="0"/>
          <w:numId w:val="7"/>
        </w:numPr>
        <w:spacing w:after="160" w:line="259" w:lineRule="auto"/>
        <w:jc w:val="both"/>
        <w:rPr>
          <w:i/>
          <w:iCs/>
          <w:sz w:val="22"/>
          <w:szCs w:val="22"/>
        </w:rPr>
      </w:pPr>
      <w:r w:rsidRPr="00C31702">
        <w:rPr>
          <w:b/>
          <w:bCs/>
          <w:i/>
          <w:iCs/>
          <w:sz w:val="22"/>
          <w:szCs w:val="22"/>
        </w:rPr>
        <w:t>Performance financière</w:t>
      </w:r>
      <w:r w:rsidRPr="00C31702">
        <w:rPr>
          <w:i/>
          <w:iCs/>
          <w:sz w:val="22"/>
          <w:szCs w:val="22"/>
        </w:rPr>
        <w:t xml:space="preserve"> : Examen de la gestion des finances et de l'atteinte des objectifs budgétaires.</w:t>
      </w:r>
    </w:p>
    <w:p w14:paraId="54729E94" w14:textId="77777777" w:rsidR="00C31702" w:rsidRPr="00C31702" w:rsidRDefault="00C31702" w:rsidP="00C31702">
      <w:pPr>
        <w:numPr>
          <w:ilvl w:val="0"/>
          <w:numId w:val="7"/>
        </w:numPr>
        <w:spacing w:after="160" w:line="259" w:lineRule="auto"/>
        <w:jc w:val="both"/>
        <w:rPr>
          <w:i/>
          <w:iCs/>
          <w:sz w:val="22"/>
          <w:szCs w:val="22"/>
        </w:rPr>
      </w:pPr>
      <w:r w:rsidRPr="00C31702">
        <w:rPr>
          <w:b/>
          <w:bCs/>
          <w:i/>
          <w:iCs/>
          <w:sz w:val="22"/>
          <w:szCs w:val="22"/>
        </w:rPr>
        <w:t>Satisfaction des parties prenantes</w:t>
      </w:r>
      <w:r w:rsidRPr="00C31702">
        <w:rPr>
          <w:i/>
          <w:iCs/>
          <w:sz w:val="22"/>
          <w:szCs w:val="22"/>
        </w:rPr>
        <w:t xml:space="preserve"> : Enquête auprès des élèves, du personnel et des parents pour évaluer la qualité des services et des relations.</w:t>
      </w:r>
    </w:p>
    <w:p w14:paraId="4C3A81AF" w14:textId="77777777" w:rsidR="00C31702" w:rsidRPr="00C31702" w:rsidRDefault="00C31702" w:rsidP="00C31702">
      <w:pPr>
        <w:numPr>
          <w:ilvl w:val="0"/>
          <w:numId w:val="7"/>
        </w:numPr>
        <w:spacing w:after="160" w:line="259" w:lineRule="auto"/>
        <w:jc w:val="both"/>
        <w:rPr>
          <w:i/>
          <w:iCs/>
          <w:sz w:val="22"/>
          <w:szCs w:val="22"/>
        </w:rPr>
      </w:pPr>
      <w:r w:rsidRPr="00C31702">
        <w:rPr>
          <w:b/>
          <w:bCs/>
          <w:i/>
          <w:iCs/>
          <w:sz w:val="22"/>
          <w:szCs w:val="22"/>
        </w:rPr>
        <w:t>Leadership et gestion des équipes</w:t>
      </w:r>
      <w:r w:rsidRPr="00C31702">
        <w:rPr>
          <w:i/>
          <w:iCs/>
          <w:sz w:val="22"/>
          <w:szCs w:val="22"/>
        </w:rPr>
        <w:t xml:space="preserve"> : Évaluation de la capacité de la direction générale à motiver et à gérer efficacement le personnel.</w:t>
      </w:r>
    </w:p>
    <w:p w14:paraId="0AFFDB8E" w14:textId="0ADA963D" w:rsidR="007A4F28" w:rsidRDefault="00C31702" w:rsidP="00BC0269">
      <w:pPr>
        <w:spacing w:after="240"/>
        <w:jc w:val="both"/>
        <w:rPr>
          <w:b/>
          <w:bCs/>
          <w:sz w:val="22"/>
          <w:szCs w:val="22"/>
        </w:rPr>
      </w:pPr>
      <w:r w:rsidRPr="00C31702">
        <w:rPr>
          <w:sz w:val="22"/>
          <w:szCs w:val="22"/>
        </w:rPr>
        <w:t xml:space="preserve">À la fin de chaque évaluation, un retour détaillé sera communiqué à la direction générale, et des actions correctives </w:t>
      </w:r>
      <w:r w:rsidR="00420921" w:rsidRPr="00C31702">
        <w:rPr>
          <w:sz w:val="22"/>
          <w:szCs w:val="22"/>
        </w:rPr>
        <w:t>pourr</w:t>
      </w:r>
      <w:r w:rsidR="00420921">
        <w:rPr>
          <w:sz w:val="22"/>
          <w:szCs w:val="22"/>
        </w:rPr>
        <w:t>aie</w:t>
      </w:r>
      <w:r w:rsidR="00420921" w:rsidRPr="00C31702">
        <w:rPr>
          <w:sz w:val="22"/>
          <w:szCs w:val="22"/>
        </w:rPr>
        <w:t xml:space="preserve">nt </w:t>
      </w:r>
      <w:r w:rsidRPr="00C31702">
        <w:rPr>
          <w:sz w:val="22"/>
          <w:szCs w:val="22"/>
        </w:rPr>
        <w:t>être envisagées, le cas échéant.</w:t>
      </w:r>
      <w:r w:rsidR="007A4F28">
        <w:rPr>
          <w:b/>
          <w:bCs/>
          <w:sz w:val="22"/>
          <w:szCs w:val="22"/>
        </w:rPr>
        <w:br w:type="page"/>
      </w:r>
    </w:p>
    <w:p w14:paraId="32A66C43" w14:textId="77777777" w:rsidR="00BC0269" w:rsidRDefault="00BC0269" w:rsidP="00BC0269">
      <w:pPr>
        <w:spacing w:before="240" w:after="160"/>
        <w:jc w:val="both"/>
        <w:rPr>
          <w:b/>
          <w:bCs/>
          <w:sz w:val="22"/>
          <w:szCs w:val="22"/>
        </w:rPr>
      </w:pPr>
    </w:p>
    <w:p w14:paraId="11FBE546" w14:textId="42758CC6" w:rsidR="00C31702" w:rsidRPr="00C31702" w:rsidRDefault="00C31702" w:rsidP="00BC0269">
      <w:pPr>
        <w:spacing w:before="240" w:after="160"/>
        <w:jc w:val="both"/>
        <w:rPr>
          <w:sz w:val="22"/>
          <w:szCs w:val="22"/>
        </w:rPr>
      </w:pPr>
      <w:r w:rsidRPr="00C31702">
        <w:rPr>
          <w:b/>
          <w:bCs/>
          <w:sz w:val="22"/>
          <w:szCs w:val="22"/>
        </w:rPr>
        <w:t>Article 6 : Modalités de suivi et de communication</w:t>
      </w:r>
    </w:p>
    <w:p w14:paraId="07976E0C" w14:textId="3519617F" w:rsidR="00C31702" w:rsidRPr="00C31702" w:rsidRDefault="00C31702" w:rsidP="001B0C0E">
      <w:pPr>
        <w:spacing w:after="360"/>
        <w:jc w:val="both"/>
        <w:rPr>
          <w:sz w:val="22"/>
          <w:szCs w:val="22"/>
        </w:rPr>
      </w:pPr>
      <w:r w:rsidRPr="00C31702">
        <w:rPr>
          <w:sz w:val="22"/>
          <w:szCs w:val="22"/>
        </w:rPr>
        <w:t xml:space="preserve">La direction générale s’engage à fournir au conseil d’administration des rapports réguliers sur les activités et la performance de l’établissement. Ces rapports seront soumis de manière </w:t>
      </w:r>
      <w:r w:rsidRPr="00C31702">
        <w:rPr>
          <w:i/>
          <w:iCs/>
          <w:sz w:val="22"/>
          <w:szCs w:val="22"/>
          <w:highlight w:val="cyan"/>
        </w:rPr>
        <w:t>[définir le terme – exemple : mensuelle / trimestrielle]</w:t>
      </w:r>
      <w:r w:rsidRPr="00C31702">
        <w:rPr>
          <w:sz w:val="22"/>
          <w:szCs w:val="22"/>
        </w:rPr>
        <w:t xml:space="preserve"> </w:t>
      </w:r>
      <w:r w:rsidR="00346198">
        <w:rPr>
          <w:sz w:val="22"/>
          <w:szCs w:val="22"/>
        </w:rPr>
        <w:t>et</w:t>
      </w:r>
      <w:r w:rsidRPr="00C31702">
        <w:rPr>
          <w:sz w:val="22"/>
          <w:szCs w:val="22"/>
        </w:rPr>
        <w:t xml:space="preserve"> accompagnés d'une présentation des indicateurs clés de performance, ainsi que d</w:t>
      </w:r>
      <w:r w:rsidR="00346198">
        <w:rPr>
          <w:sz w:val="22"/>
          <w:szCs w:val="22"/>
        </w:rPr>
        <w:t xml:space="preserve">’une </w:t>
      </w:r>
      <w:r w:rsidRPr="00C31702">
        <w:rPr>
          <w:sz w:val="22"/>
          <w:szCs w:val="22"/>
        </w:rPr>
        <w:t>analyse des résultats obtenus par rapport aux objectifs fixés.</w:t>
      </w:r>
    </w:p>
    <w:p w14:paraId="57657E00" w14:textId="77777777" w:rsidR="00C31702" w:rsidRPr="00C31702" w:rsidRDefault="00C31702" w:rsidP="00635FE7">
      <w:pPr>
        <w:spacing w:after="160"/>
        <w:jc w:val="both"/>
        <w:rPr>
          <w:sz w:val="22"/>
          <w:szCs w:val="22"/>
        </w:rPr>
      </w:pPr>
      <w:r w:rsidRPr="00C31702">
        <w:rPr>
          <w:b/>
          <w:bCs/>
          <w:sz w:val="22"/>
          <w:szCs w:val="22"/>
        </w:rPr>
        <w:t>Article 7 : Modifications du mandat</w:t>
      </w:r>
    </w:p>
    <w:p w14:paraId="6B9FB651" w14:textId="77777777" w:rsidR="00C31702" w:rsidRDefault="00C31702" w:rsidP="001B0C0E">
      <w:pPr>
        <w:spacing w:after="960"/>
        <w:jc w:val="both"/>
        <w:rPr>
          <w:sz w:val="22"/>
          <w:szCs w:val="22"/>
        </w:rPr>
      </w:pPr>
      <w:r w:rsidRPr="00C31702">
        <w:rPr>
          <w:sz w:val="22"/>
          <w:szCs w:val="22"/>
        </w:rPr>
        <w:t>Le conseil d’administration se réserve le droit de modifier ou d’ajuster le présent mandat à tout moment en fonction de l’évolution des besoins de l’établissement ou des conditions extérieures. Toute modification sera formalisée par un avenant signé par les deux parties.</w:t>
      </w:r>
    </w:p>
    <w:p w14:paraId="692225FA" w14:textId="77777777" w:rsidR="00C31702" w:rsidRPr="00C31702" w:rsidRDefault="00C31702" w:rsidP="00C31702">
      <w:pPr>
        <w:jc w:val="both"/>
        <w:rPr>
          <w:sz w:val="22"/>
          <w:szCs w:val="22"/>
        </w:rPr>
      </w:pPr>
      <w:r w:rsidRPr="00C31702">
        <w:rPr>
          <w:b/>
          <w:bCs/>
          <w:sz w:val="22"/>
          <w:szCs w:val="22"/>
        </w:rPr>
        <w:t xml:space="preserve">Fait à </w:t>
      </w:r>
      <w:r w:rsidRPr="00C31702">
        <w:rPr>
          <w:b/>
          <w:bCs/>
          <w:i/>
          <w:iCs/>
          <w:sz w:val="22"/>
          <w:szCs w:val="22"/>
          <w:highlight w:val="cyan"/>
        </w:rPr>
        <w:t>[Lieu]</w:t>
      </w:r>
      <w:r w:rsidRPr="00C31702">
        <w:rPr>
          <w:b/>
          <w:bCs/>
          <w:sz w:val="22"/>
          <w:szCs w:val="22"/>
        </w:rPr>
        <w:t xml:space="preserve">, le </w:t>
      </w:r>
      <w:r w:rsidRPr="00C31702">
        <w:rPr>
          <w:b/>
          <w:bCs/>
          <w:i/>
          <w:iCs/>
          <w:sz w:val="22"/>
          <w:szCs w:val="22"/>
          <w:highlight w:val="cyan"/>
        </w:rPr>
        <w:t>[Date]</w:t>
      </w:r>
    </w:p>
    <w:p w14:paraId="5E17DF08" w14:textId="3C599153" w:rsidR="00C31702" w:rsidRPr="00C31702" w:rsidRDefault="00C31702" w:rsidP="00174B06">
      <w:pPr>
        <w:spacing w:before="480" w:after="240"/>
        <w:rPr>
          <w:sz w:val="22"/>
          <w:szCs w:val="22"/>
        </w:rPr>
      </w:pPr>
      <w:r w:rsidRPr="00C31702">
        <w:rPr>
          <w:b/>
          <w:bCs/>
          <w:sz w:val="22"/>
          <w:szCs w:val="22"/>
        </w:rPr>
        <w:t>Pour le conseil d’administration</w:t>
      </w:r>
      <w:r>
        <w:br/>
      </w:r>
      <w:r w:rsidRPr="00C31702">
        <w:rPr>
          <w:i/>
          <w:iCs/>
          <w:sz w:val="22"/>
          <w:szCs w:val="22"/>
          <w:highlight w:val="cyan"/>
        </w:rPr>
        <w:t>[Nom du président</w:t>
      </w:r>
      <w:r w:rsidR="007C4160">
        <w:rPr>
          <w:i/>
          <w:iCs/>
          <w:sz w:val="22"/>
          <w:szCs w:val="22"/>
          <w:highlight w:val="cyan"/>
        </w:rPr>
        <w:t xml:space="preserve"> ou de la présidente</w:t>
      </w:r>
      <w:r w:rsidRPr="00C31702">
        <w:rPr>
          <w:i/>
          <w:iCs/>
          <w:sz w:val="22"/>
          <w:szCs w:val="22"/>
          <w:highlight w:val="cyan"/>
        </w:rPr>
        <w:t>]</w:t>
      </w:r>
      <w:r>
        <w:br/>
      </w:r>
      <w:r w:rsidRPr="00C31702">
        <w:rPr>
          <w:sz w:val="22"/>
          <w:szCs w:val="22"/>
        </w:rPr>
        <w:t xml:space="preserve">Président </w:t>
      </w:r>
      <w:r w:rsidR="007C4160">
        <w:rPr>
          <w:sz w:val="22"/>
          <w:szCs w:val="22"/>
        </w:rPr>
        <w:t>ou présidente</w:t>
      </w:r>
      <w:r w:rsidRPr="00C31702">
        <w:rPr>
          <w:sz w:val="22"/>
          <w:szCs w:val="22"/>
        </w:rPr>
        <w:t xml:space="preserve"> du conseil d’administration</w:t>
      </w:r>
    </w:p>
    <w:p w14:paraId="3DD62D2E" w14:textId="7017ED47" w:rsidR="0060718D" w:rsidRPr="00C31702" w:rsidRDefault="00C31702" w:rsidP="007A4F28">
      <w:pPr>
        <w:spacing w:before="360"/>
        <w:rPr>
          <w:sz w:val="22"/>
          <w:szCs w:val="22"/>
        </w:rPr>
      </w:pPr>
      <w:r w:rsidRPr="00C31702">
        <w:rPr>
          <w:b/>
          <w:bCs/>
          <w:sz w:val="22"/>
          <w:szCs w:val="22"/>
        </w:rPr>
        <w:t>Pour la direction générale</w:t>
      </w:r>
      <w:r w:rsidRPr="00C31702">
        <w:rPr>
          <w:sz w:val="22"/>
          <w:szCs w:val="22"/>
        </w:rPr>
        <w:br/>
      </w:r>
      <w:r w:rsidRPr="00C31702">
        <w:rPr>
          <w:i/>
          <w:iCs/>
          <w:sz w:val="22"/>
          <w:szCs w:val="22"/>
          <w:highlight w:val="cyan"/>
        </w:rPr>
        <w:t>[Nom de la direction générale]</w:t>
      </w:r>
      <w:r w:rsidRPr="00C31702">
        <w:rPr>
          <w:sz w:val="22"/>
          <w:szCs w:val="22"/>
        </w:rPr>
        <w:br/>
        <w:t>Direction générale</w:t>
      </w:r>
      <w:r w:rsidR="00F96E77" w:rsidRPr="00C31702">
        <w:rPr>
          <w:sz w:val="22"/>
          <w:szCs w:val="22"/>
        </w:rPr>
        <w:t xml:space="preserve"> </w:t>
      </w:r>
    </w:p>
    <w:sectPr w:rsidR="0060718D" w:rsidRPr="00C31702" w:rsidSect="0041025D">
      <w:footerReference w:type="default" r:id="rId16"/>
      <w:footerReference w:type="first" r:id="rId17"/>
      <w:pgSz w:w="12240" w:h="15840" w:code="1"/>
      <w:pgMar w:top="1418" w:right="1134" w:bottom="1418" w:left="1134" w:header="709" w:footer="49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5CBB" w14:textId="77777777" w:rsidR="00897D1D" w:rsidRDefault="00897D1D" w:rsidP="00F03872">
      <w:pPr>
        <w:spacing w:line="240" w:lineRule="auto"/>
      </w:pPr>
      <w:r>
        <w:separator/>
      </w:r>
    </w:p>
  </w:endnote>
  <w:endnote w:type="continuationSeparator" w:id="0">
    <w:p w14:paraId="162AF38D" w14:textId="77777777" w:rsidR="00897D1D" w:rsidRDefault="00897D1D" w:rsidP="00F03872">
      <w:pPr>
        <w:spacing w:line="240" w:lineRule="auto"/>
      </w:pPr>
      <w:r>
        <w:continuationSeparator/>
      </w:r>
    </w:p>
  </w:endnote>
  <w:endnote w:type="continuationNotice" w:id="1">
    <w:p w14:paraId="68BB54A9" w14:textId="77777777" w:rsidR="00897D1D" w:rsidRDefault="00897D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F2E9" w14:textId="57EC4D57" w:rsidR="00A50BF6" w:rsidRPr="003C3B44" w:rsidRDefault="00A50BF6" w:rsidP="003C3B44">
    <w:pPr>
      <w:pStyle w:val="DocID"/>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631E" w14:textId="1DE77473" w:rsidR="00FA34F3" w:rsidRPr="0072056E" w:rsidRDefault="00577B11" w:rsidP="00577B11">
    <w:pPr>
      <w:pStyle w:val="DocID"/>
      <w:jc w:val="right"/>
    </w:pPr>
    <w:r w:rsidRPr="00375D4D">
      <w:rPr>
        <w:szCs w:val="16"/>
      </w:rPr>
      <w:t xml:space="preserve">Page </w:t>
    </w:r>
    <w:r w:rsidRPr="00375D4D">
      <w:rPr>
        <w:b/>
        <w:bCs/>
        <w:szCs w:val="16"/>
      </w:rPr>
      <w:fldChar w:fldCharType="begin"/>
    </w:r>
    <w:r w:rsidRPr="00375D4D">
      <w:rPr>
        <w:b/>
        <w:bCs/>
        <w:szCs w:val="16"/>
      </w:rPr>
      <w:instrText>PAGE  \* Arabic  \* MERGEFORMAT</w:instrText>
    </w:r>
    <w:r w:rsidRPr="00375D4D">
      <w:rPr>
        <w:b/>
        <w:bCs/>
        <w:szCs w:val="16"/>
      </w:rPr>
      <w:fldChar w:fldCharType="separate"/>
    </w:r>
    <w:r w:rsidR="003C3B44">
      <w:rPr>
        <w:b/>
        <w:bCs/>
        <w:noProof/>
        <w:szCs w:val="16"/>
      </w:rPr>
      <w:t>2</w:t>
    </w:r>
    <w:r w:rsidRPr="00375D4D">
      <w:rPr>
        <w:b/>
        <w:bCs/>
        <w:szCs w:val="16"/>
      </w:rPr>
      <w:fldChar w:fldCharType="end"/>
    </w:r>
    <w:r w:rsidRPr="00375D4D">
      <w:rPr>
        <w:szCs w:val="16"/>
      </w:rPr>
      <w:t xml:space="preserve"> sur </w:t>
    </w:r>
    <w:r w:rsidRPr="00375D4D">
      <w:rPr>
        <w:b/>
        <w:bCs/>
        <w:szCs w:val="16"/>
      </w:rPr>
      <w:fldChar w:fldCharType="begin"/>
    </w:r>
    <w:r w:rsidRPr="00375D4D">
      <w:rPr>
        <w:b/>
        <w:bCs/>
        <w:szCs w:val="16"/>
      </w:rPr>
      <w:instrText>NUMPAGES  \* Arabic  \* MERGEFORMAT</w:instrText>
    </w:r>
    <w:r w:rsidRPr="00375D4D">
      <w:rPr>
        <w:b/>
        <w:bCs/>
        <w:szCs w:val="16"/>
      </w:rPr>
      <w:fldChar w:fldCharType="separate"/>
    </w:r>
    <w:r w:rsidR="003C3B44">
      <w:rPr>
        <w:b/>
        <w:bCs/>
        <w:noProof/>
        <w:szCs w:val="16"/>
      </w:rPr>
      <w:t>9</w:t>
    </w:r>
    <w:r w:rsidRPr="00375D4D">
      <w:rPr>
        <w:b/>
        <w:bCs/>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D824" w14:textId="488318B6" w:rsidR="00CF4882" w:rsidRPr="0041025D" w:rsidRDefault="00CF4882" w:rsidP="0041025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8D34" w14:textId="5E0850A8" w:rsidR="003C3B44" w:rsidRPr="00CF4882" w:rsidRDefault="00CF4882" w:rsidP="00CF4882">
    <w:pPr>
      <w:pStyle w:val="Pieddepage"/>
      <w:jc w:val="right"/>
      <w:rPr>
        <w:sz w:val="16"/>
        <w:szCs w:val="16"/>
      </w:rPr>
    </w:pPr>
    <w:r w:rsidRPr="00CF4882">
      <w:rPr>
        <w:sz w:val="16"/>
        <w:szCs w:val="16"/>
        <w:lang w:val="fr-FR"/>
      </w:rPr>
      <w:t xml:space="preserve">Page </w:t>
    </w:r>
    <w:r w:rsidRPr="00CF4882">
      <w:rPr>
        <w:b/>
        <w:bCs/>
        <w:sz w:val="16"/>
        <w:szCs w:val="16"/>
      </w:rPr>
      <w:fldChar w:fldCharType="begin"/>
    </w:r>
    <w:r w:rsidRPr="00CF4882">
      <w:rPr>
        <w:b/>
        <w:bCs/>
        <w:sz w:val="16"/>
        <w:szCs w:val="16"/>
      </w:rPr>
      <w:instrText>PAGE  \* Arabic  \* MERGEFORMAT</w:instrText>
    </w:r>
    <w:r w:rsidRPr="00CF4882">
      <w:rPr>
        <w:b/>
        <w:bCs/>
        <w:sz w:val="16"/>
        <w:szCs w:val="16"/>
      </w:rPr>
      <w:fldChar w:fldCharType="separate"/>
    </w:r>
    <w:r w:rsidRPr="00CF4882">
      <w:rPr>
        <w:b/>
        <w:bCs/>
        <w:sz w:val="16"/>
        <w:szCs w:val="16"/>
        <w:lang w:val="fr-FR"/>
      </w:rPr>
      <w:t>1</w:t>
    </w:r>
    <w:r w:rsidRPr="00CF4882">
      <w:rPr>
        <w:b/>
        <w:bCs/>
        <w:sz w:val="16"/>
        <w:szCs w:val="16"/>
      </w:rPr>
      <w:fldChar w:fldCharType="end"/>
    </w:r>
    <w:r w:rsidRPr="00CF4882">
      <w:rPr>
        <w:sz w:val="16"/>
        <w:szCs w:val="16"/>
        <w:lang w:val="fr-FR"/>
      </w:rPr>
      <w:t xml:space="preserve"> sur </w:t>
    </w:r>
    <w:r w:rsidRPr="00CF4882">
      <w:rPr>
        <w:b/>
        <w:bCs/>
        <w:sz w:val="16"/>
        <w:szCs w:val="16"/>
      </w:rPr>
      <w:fldChar w:fldCharType="begin"/>
    </w:r>
    <w:r w:rsidRPr="00CF4882">
      <w:rPr>
        <w:b/>
        <w:bCs/>
        <w:sz w:val="16"/>
        <w:szCs w:val="16"/>
      </w:rPr>
      <w:instrText>NUMPAGES  \* Arabic  \* MERGEFORMAT</w:instrText>
    </w:r>
    <w:r w:rsidRPr="00CF4882">
      <w:rPr>
        <w:b/>
        <w:bCs/>
        <w:sz w:val="16"/>
        <w:szCs w:val="16"/>
      </w:rPr>
      <w:fldChar w:fldCharType="separate"/>
    </w:r>
    <w:r w:rsidRPr="00CF4882">
      <w:rPr>
        <w:b/>
        <w:bCs/>
        <w:sz w:val="16"/>
        <w:szCs w:val="16"/>
        <w:lang w:val="fr-FR"/>
      </w:rPr>
      <w:t>2</w:t>
    </w:r>
    <w:r w:rsidRPr="00CF488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8876" w14:textId="77777777" w:rsidR="00897D1D" w:rsidRDefault="00897D1D" w:rsidP="00F03872">
      <w:pPr>
        <w:spacing w:line="240" w:lineRule="auto"/>
      </w:pPr>
      <w:r>
        <w:separator/>
      </w:r>
    </w:p>
  </w:footnote>
  <w:footnote w:type="continuationSeparator" w:id="0">
    <w:p w14:paraId="64085E77" w14:textId="77777777" w:rsidR="00897D1D" w:rsidRDefault="00897D1D" w:rsidP="00F03872">
      <w:pPr>
        <w:spacing w:line="240" w:lineRule="auto"/>
      </w:pPr>
      <w:r>
        <w:continuationSeparator/>
      </w:r>
    </w:p>
  </w:footnote>
  <w:footnote w:type="continuationNotice" w:id="1">
    <w:p w14:paraId="6120776E" w14:textId="77777777" w:rsidR="00897D1D" w:rsidRDefault="00897D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897F" w14:textId="44A5E03D" w:rsidR="002D0CF2" w:rsidRPr="002D0CF2" w:rsidRDefault="002D0CF2" w:rsidP="002D0CF2">
    <w:pPr>
      <w:spacing w:after="6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00C5" w14:textId="46D32DC4" w:rsidR="003C3B44" w:rsidRPr="002D0CF2" w:rsidRDefault="00E20BFE" w:rsidP="00AD33F2">
    <w:pPr>
      <w:spacing w:after="60"/>
      <w:jc w:val="center"/>
      <w:rPr>
        <w:b/>
      </w:rPr>
    </w:pPr>
    <w:r>
      <w:rPr>
        <w:b/>
      </w:rPr>
      <w:t xml:space="preserve">MODÈLE </w:t>
    </w:r>
    <w:r w:rsidR="00AD33F2">
      <w:rPr>
        <w:b/>
      </w:rPr>
      <w:t>– LETTRE DE MANDAT DE LA DIRECTION GÉNÉRALE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558AE"/>
    <w:multiLevelType w:val="multilevel"/>
    <w:tmpl w:val="0C0C001F"/>
    <w:numStyleLink w:val="Style2"/>
  </w:abstractNum>
  <w:abstractNum w:abstractNumId="1" w15:restartNumberingAfterBreak="0">
    <w:nsid w:val="40676FDE"/>
    <w:multiLevelType w:val="hybridMultilevel"/>
    <w:tmpl w:val="8BBE8062"/>
    <w:lvl w:ilvl="0" w:tplc="A846F3F4">
      <w:start w:val="1"/>
      <w:numFmt w:val="lowerLetter"/>
      <w:pStyle w:val="Titre3"/>
      <w:lvlText w:val="%1)"/>
      <w:lvlJc w:val="left"/>
      <w:pPr>
        <w:ind w:left="1068" w:hanging="36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C001B">
      <w:start w:val="1"/>
      <w:numFmt w:val="lowerRoman"/>
      <w:lvlText w:val="%2."/>
      <w:lvlJc w:val="righ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 w15:restartNumberingAfterBreak="0">
    <w:nsid w:val="577734F0"/>
    <w:multiLevelType w:val="multilevel"/>
    <w:tmpl w:val="0C0C001F"/>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80D34BA"/>
    <w:multiLevelType w:val="multilevel"/>
    <w:tmpl w:val="1026FF5C"/>
    <w:lvl w:ilvl="0">
      <w:start w:val="1"/>
      <w:numFmt w:val="decimal"/>
      <w:pStyle w:val="Titre1"/>
      <w:lvlText w:val="%1"/>
      <w:lvlJc w:val="left"/>
      <w:pPr>
        <w:ind w:left="432" w:hanging="432"/>
      </w:pPr>
    </w:lvl>
    <w:lvl w:ilvl="1">
      <w:start w:val="1"/>
      <w:numFmt w:val="decimal"/>
      <w:pStyle w:val="Titre2"/>
      <w:lvlText w:val="%1.%2"/>
      <w:lvlJc w:val="left"/>
      <w:pPr>
        <w:ind w:left="718" w:hanging="576"/>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644623F7"/>
    <w:multiLevelType w:val="multilevel"/>
    <w:tmpl w:val="69BAA41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312FAF"/>
    <w:multiLevelType w:val="multilevel"/>
    <w:tmpl w:val="32C2BB0A"/>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024692">
    <w:abstractNumId w:val="3"/>
  </w:num>
  <w:num w:numId="2" w16cid:durableId="954871266">
    <w:abstractNumId w:val="1"/>
  </w:num>
  <w:num w:numId="3" w16cid:durableId="1931618798">
    <w:abstractNumId w:val="1"/>
    <w:lvlOverride w:ilvl="0">
      <w:startOverride w:val="1"/>
    </w:lvlOverride>
  </w:num>
  <w:num w:numId="4" w16cid:durableId="1651591737">
    <w:abstractNumId w:val="1"/>
    <w:lvlOverride w:ilvl="0">
      <w:startOverride w:val="1"/>
    </w:lvlOverride>
  </w:num>
  <w:num w:numId="5" w16cid:durableId="322663428">
    <w:abstractNumId w:val="1"/>
    <w:lvlOverride w:ilvl="0">
      <w:startOverride w:val="1"/>
    </w:lvlOverride>
  </w:num>
  <w:num w:numId="6" w16cid:durableId="1772890530">
    <w:abstractNumId w:val="4"/>
  </w:num>
  <w:num w:numId="7" w16cid:durableId="2045983329">
    <w:abstractNumId w:val="5"/>
  </w:num>
  <w:num w:numId="8" w16cid:durableId="2079552687">
    <w:abstractNumId w:val="0"/>
  </w:num>
  <w:num w:numId="9" w16cid:durableId="62882244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01134E"/>
    <w:rsid w:val="0000150A"/>
    <w:rsid w:val="00001C31"/>
    <w:rsid w:val="000049D9"/>
    <w:rsid w:val="00006627"/>
    <w:rsid w:val="00011084"/>
    <w:rsid w:val="0001134E"/>
    <w:rsid w:val="00012D5A"/>
    <w:rsid w:val="0001330E"/>
    <w:rsid w:val="000164A9"/>
    <w:rsid w:val="00016598"/>
    <w:rsid w:val="0003501C"/>
    <w:rsid w:val="00041233"/>
    <w:rsid w:val="00063008"/>
    <w:rsid w:val="00081351"/>
    <w:rsid w:val="0008330F"/>
    <w:rsid w:val="00083D89"/>
    <w:rsid w:val="000845B3"/>
    <w:rsid w:val="00084FE9"/>
    <w:rsid w:val="00085B4B"/>
    <w:rsid w:val="00086547"/>
    <w:rsid w:val="0009013D"/>
    <w:rsid w:val="0009444F"/>
    <w:rsid w:val="00097DD9"/>
    <w:rsid w:val="000A5EB4"/>
    <w:rsid w:val="000A65F2"/>
    <w:rsid w:val="000B1A39"/>
    <w:rsid w:val="000C03CD"/>
    <w:rsid w:val="000C1220"/>
    <w:rsid w:val="000C3C7C"/>
    <w:rsid w:val="000C45BF"/>
    <w:rsid w:val="000C5034"/>
    <w:rsid w:val="000C7EBB"/>
    <w:rsid w:val="000D2D67"/>
    <w:rsid w:val="000D3206"/>
    <w:rsid w:val="000D4219"/>
    <w:rsid w:val="000D724F"/>
    <w:rsid w:val="000E3FE2"/>
    <w:rsid w:val="000F310E"/>
    <w:rsid w:val="000F3689"/>
    <w:rsid w:val="001063D7"/>
    <w:rsid w:val="00117265"/>
    <w:rsid w:val="00120A60"/>
    <w:rsid w:val="00123079"/>
    <w:rsid w:val="00126F4B"/>
    <w:rsid w:val="00127FF5"/>
    <w:rsid w:val="00130512"/>
    <w:rsid w:val="001328F2"/>
    <w:rsid w:val="0013532F"/>
    <w:rsid w:val="00136079"/>
    <w:rsid w:val="00140956"/>
    <w:rsid w:val="00140BE0"/>
    <w:rsid w:val="00141DF3"/>
    <w:rsid w:val="00144148"/>
    <w:rsid w:val="00152200"/>
    <w:rsid w:val="00152ED5"/>
    <w:rsid w:val="001559B2"/>
    <w:rsid w:val="00155C4C"/>
    <w:rsid w:val="0016072C"/>
    <w:rsid w:val="00170361"/>
    <w:rsid w:val="00174B06"/>
    <w:rsid w:val="00177982"/>
    <w:rsid w:val="00185B93"/>
    <w:rsid w:val="0018731E"/>
    <w:rsid w:val="00191937"/>
    <w:rsid w:val="00193758"/>
    <w:rsid w:val="00193B15"/>
    <w:rsid w:val="001A07F9"/>
    <w:rsid w:val="001A2762"/>
    <w:rsid w:val="001A5DE9"/>
    <w:rsid w:val="001A6845"/>
    <w:rsid w:val="001A6A22"/>
    <w:rsid w:val="001A6D34"/>
    <w:rsid w:val="001A7B00"/>
    <w:rsid w:val="001B0C0E"/>
    <w:rsid w:val="001B2316"/>
    <w:rsid w:val="001B3696"/>
    <w:rsid w:val="001B4D9F"/>
    <w:rsid w:val="001C0271"/>
    <w:rsid w:val="001C2051"/>
    <w:rsid w:val="001D3644"/>
    <w:rsid w:val="001D3DB9"/>
    <w:rsid w:val="001E05A5"/>
    <w:rsid w:val="001E5145"/>
    <w:rsid w:val="001F169E"/>
    <w:rsid w:val="001F301D"/>
    <w:rsid w:val="0020277F"/>
    <w:rsid w:val="002043AF"/>
    <w:rsid w:val="0020578E"/>
    <w:rsid w:val="00221AD4"/>
    <w:rsid w:val="00221DFE"/>
    <w:rsid w:val="002258E8"/>
    <w:rsid w:val="00227086"/>
    <w:rsid w:val="002304D1"/>
    <w:rsid w:val="00232524"/>
    <w:rsid w:val="002406F6"/>
    <w:rsid w:val="00255A8C"/>
    <w:rsid w:val="00260BA4"/>
    <w:rsid w:val="00261FE6"/>
    <w:rsid w:val="00263081"/>
    <w:rsid w:val="00270370"/>
    <w:rsid w:val="002709F5"/>
    <w:rsid w:val="0027484A"/>
    <w:rsid w:val="002845B6"/>
    <w:rsid w:val="002B06BC"/>
    <w:rsid w:val="002B0B22"/>
    <w:rsid w:val="002B2F91"/>
    <w:rsid w:val="002B5BEC"/>
    <w:rsid w:val="002B6F82"/>
    <w:rsid w:val="002C36F0"/>
    <w:rsid w:val="002C53A7"/>
    <w:rsid w:val="002C5B64"/>
    <w:rsid w:val="002D0CF2"/>
    <w:rsid w:val="002D187F"/>
    <w:rsid w:val="002D4642"/>
    <w:rsid w:val="002D59D8"/>
    <w:rsid w:val="002E2E02"/>
    <w:rsid w:val="002F1642"/>
    <w:rsid w:val="002F2C28"/>
    <w:rsid w:val="002F3854"/>
    <w:rsid w:val="00300FB6"/>
    <w:rsid w:val="0030147C"/>
    <w:rsid w:val="00303DC5"/>
    <w:rsid w:val="0032578A"/>
    <w:rsid w:val="003333DF"/>
    <w:rsid w:val="003346A0"/>
    <w:rsid w:val="00336502"/>
    <w:rsid w:val="00346198"/>
    <w:rsid w:val="00353F68"/>
    <w:rsid w:val="00355BB3"/>
    <w:rsid w:val="0035673E"/>
    <w:rsid w:val="00364325"/>
    <w:rsid w:val="00364801"/>
    <w:rsid w:val="0036739C"/>
    <w:rsid w:val="00375B02"/>
    <w:rsid w:val="0037779D"/>
    <w:rsid w:val="00382DEC"/>
    <w:rsid w:val="003859F6"/>
    <w:rsid w:val="003A1D58"/>
    <w:rsid w:val="003A51FC"/>
    <w:rsid w:val="003C2A06"/>
    <w:rsid w:val="003C317A"/>
    <w:rsid w:val="003C3B44"/>
    <w:rsid w:val="003C709C"/>
    <w:rsid w:val="003C7453"/>
    <w:rsid w:val="003D199B"/>
    <w:rsid w:val="003D3BDB"/>
    <w:rsid w:val="003E4B42"/>
    <w:rsid w:val="003E7BC4"/>
    <w:rsid w:val="003F3568"/>
    <w:rsid w:val="003F618D"/>
    <w:rsid w:val="00403074"/>
    <w:rsid w:val="00406608"/>
    <w:rsid w:val="0041025D"/>
    <w:rsid w:val="00410C37"/>
    <w:rsid w:val="004124AE"/>
    <w:rsid w:val="0041274A"/>
    <w:rsid w:val="0041371C"/>
    <w:rsid w:val="00416040"/>
    <w:rsid w:val="00420921"/>
    <w:rsid w:val="00422CD6"/>
    <w:rsid w:val="00436055"/>
    <w:rsid w:val="00436A38"/>
    <w:rsid w:val="004425D5"/>
    <w:rsid w:val="00442BF5"/>
    <w:rsid w:val="00450DBC"/>
    <w:rsid w:val="004518FA"/>
    <w:rsid w:val="00451D64"/>
    <w:rsid w:val="0045381F"/>
    <w:rsid w:val="0045664B"/>
    <w:rsid w:val="00456B3C"/>
    <w:rsid w:val="00462128"/>
    <w:rsid w:val="00463E22"/>
    <w:rsid w:val="00467CD2"/>
    <w:rsid w:val="00472DA9"/>
    <w:rsid w:val="00476C3C"/>
    <w:rsid w:val="0047732B"/>
    <w:rsid w:val="00487A48"/>
    <w:rsid w:val="00490C06"/>
    <w:rsid w:val="00492819"/>
    <w:rsid w:val="0049336D"/>
    <w:rsid w:val="00497BEB"/>
    <w:rsid w:val="004B12FA"/>
    <w:rsid w:val="004B2640"/>
    <w:rsid w:val="004B3248"/>
    <w:rsid w:val="004B7A8D"/>
    <w:rsid w:val="004D10FF"/>
    <w:rsid w:val="004E0D31"/>
    <w:rsid w:val="004E1DEF"/>
    <w:rsid w:val="004F0B8B"/>
    <w:rsid w:val="004F591B"/>
    <w:rsid w:val="004F5A96"/>
    <w:rsid w:val="00505B57"/>
    <w:rsid w:val="00507A65"/>
    <w:rsid w:val="00510768"/>
    <w:rsid w:val="00517113"/>
    <w:rsid w:val="00517DC6"/>
    <w:rsid w:val="00533567"/>
    <w:rsid w:val="00543375"/>
    <w:rsid w:val="00553373"/>
    <w:rsid w:val="00556751"/>
    <w:rsid w:val="00557A8D"/>
    <w:rsid w:val="00564C8E"/>
    <w:rsid w:val="005657C6"/>
    <w:rsid w:val="00571E4A"/>
    <w:rsid w:val="00572266"/>
    <w:rsid w:val="0057477D"/>
    <w:rsid w:val="00574CBA"/>
    <w:rsid w:val="00576C01"/>
    <w:rsid w:val="00577B11"/>
    <w:rsid w:val="005823A3"/>
    <w:rsid w:val="00582DEB"/>
    <w:rsid w:val="00583AFE"/>
    <w:rsid w:val="00591017"/>
    <w:rsid w:val="00591F0D"/>
    <w:rsid w:val="005926DE"/>
    <w:rsid w:val="005931D6"/>
    <w:rsid w:val="005935BC"/>
    <w:rsid w:val="005953A1"/>
    <w:rsid w:val="00595860"/>
    <w:rsid w:val="005A44BE"/>
    <w:rsid w:val="005A488B"/>
    <w:rsid w:val="005B1907"/>
    <w:rsid w:val="005B1B5F"/>
    <w:rsid w:val="005B47D0"/>
    <w:rsid w:val="005B7408"/>
    <w:rsid w:val="005C2694"/>
    <w:rsid w:val="005C50D1"/>
    <w:rsid w:val="005D2652"/>
    <w:rsid w:val="005D27C5"/>
    <w:rsid w:val="005E2C3E"/>
    <w:rsid w:val="005E3C42"/>
    <w:rsid w:val="005E5E08"/>
    <w:rsid w:val="005F3E15"/>
    <w:rsid w:val="005F44DF"/>
    <w:rsid w:val="00604B33"/>
    <w:rsid w:val="00606F7F"/>
    <w:rsid w:val="0060718D"/>
    <w:rsid w:val="00616090"/>
    <w:rsid w:val="00622A82"/>
    <w:rsid w:val="00624867"/>
    <w:rsid w:val="00624FA9"/>
    <w:rsid w:val="0062533B"/>
    <w:rsid w:val="00627DAE"/>
    <w:rsid w:val="006309FB"/>
    <w:rsid w:val="00632895"/>
    <w:rsid w:val="0063312D"/>
    <w:rsid w:val="00635FE7"/>
    <w:rsid w:val="00646385"/>
    <w:rsid w:val="00662524"/>
    <w:rsid w:val="006753E0"/>
    <w:rsid w:val="006777B9"/>
    <w:rsid w:val="00682053"/>
    <w:rsid w:val="00682BD9"/>
    <w:rsid w:val="00682EEA"/>
    <w:rsid w:val="006860A2"/>
    <w:rsid w:val="006877F9"/>
    <w:rsid w:val="006903EC"/>
    <w:rsid w:val="0069622C"/>
    <w:rsid w:val="00696683"/>
    <w:rsid w:val="00696EAB"/>
    <w:rsid w:val="006A448B"/>
    <w:rsid w:val="006B28B4"/>
    <w:rsid w:val="006C6145"/>
    <w:rsid w:val="006C6991"/>
    <w:rsid w:val="006D1C57"/>
    <w:rsid w:val="006D411D"/>
    <w:rsid w:val="006E3342"/>
    <w:rsid w:val="006F33AB"/>
    <w:rsid w:val="006F7BBA"/>
    <w:rsid w:val="00705930"/>
    <w:rsid w:val="00707BC5"/>
    <w:rsid w:val="00710CB0"/>
    <w:rsid w:val="007177AB"/>
    <w:rsid w:val="0072056E"/>
    <w:rsid w:val="00720CBE"/>
    <w:rsid w:val="00724232"/>
    <w:rsid w:val="00725223"/>
    <w:rsid w:val="00736917"/>
    <w:rsid w:val="00750921"/>
    <w:rsid w:val="00751EF5"/>
    <w:rsid w:val="00756623"/>
    <w:rsid w:val="00757A38"/>
    <w:rsid w:val="0076654B"/>
    <w:rsid w:val="0077656C"/>
    <w:rsid w:val="00782730"/>
    <w:rsid w:val="007925FC"/>
    <w:rsid w:val="007A4F28"/>
    <w:rsid w:val="007B7BD7"/>
    <w:rsid w:val="007C4160"/>
    <w:rsid w:val="007D04EE"/>
    <w:rsid w:val="007D185D"/>
    <w:rsid w:val="007D3850"/>
    <w:rsid w:val="007D5893"/>
    <w:rsid w:val="007E19ED"/>
    <w:rsid w:val="007E7C57"/>
    <w:rsid w:val="007F2248"/>
    <w:rsid w:val="007F2F7E"/>
    <w:rsid w:val="007F668C"/>
    <w:rsid w:val="0080013C"/>
    <w:rsid w:val="00803F88"/>
    <w:rsid w:val="00811D45"/>
    <w:rsid w:val="008142C6"/>
    <w:rsid w:val="0082127B"/>
    <w:rsid w:val="00824A2C"/>
    <w:rsid w:val="0082562D"/>
    <w:rsid w:val="00834249"/>
    <w:rsid w:val="00842807"/>
    <w:rsid w:val="00850C3E"/>
    <w:rsid w:val="0085493D"/>
    <w:rsid w:val="008550D8"/>
    <w:rsid w:val="00861F38"/>
    <w:rsid w:val="00863995"/>
    <w:rsid w:val="00874B4A"/>
    <w:rsid w:val="00875F16"/>
    <w:rsid w:val="00876B9A"/>
    <w:rsid w:val="00885305"/>
    <w:rsid w:val="00886700"/>
    <w:rsid w:val="00891E72"/>
    <w:rsid w:val="00895E4B"/>
    <w:rsid w:val="00897D1D"/>
    <w:rsid w:val="008A0B6A"/>
    <w:rsid w:val="008B727E"/>
    <w:rsid w:val="008C271F"/>
    <w:rsid w:val="008C3B1D"/>
    <w:rsid w:val="008D790E"/>
    <w:rsid w:val="008E3659"/>
    <w:rsid w:val="008F0D48"/>
    <w:rsid w:val="008F2A2A"/>
    <w:rsid w:val="008F5913"/>
    <w:rsid w:val="009170AD"/>
    <w:rsid w:val="0092182C"/>
    <w:rsid w:val="00923411"/>
    <w:rsid w:val="00925354"/>
    <w:rsid w:val="00936AFB"/>
    <w:rsid w:val="00945962"/>
    <w:rsid w:val="00951D9A"/>
    <w:rsid w:val="0095646D"/>
    <w:rsid w:val="00964645"/>
    <w:rsid w:val="00966413"/>
    <w:rsid w:val="00970835"/>
    <w:rsid w:val="009717FB"/>
    <w:rsid w:val="00973A56"/>
    <w:rsid w:val="00974529"/>
    <w:rsid w:val="00974738"/>
    <w:rsid w:val="009758BB"/>
    <w:rsid w:val="009812DC"/>
    <w:rsid w:val="00983BAC"/>
    <w:rsid w:val="009918C3"/>
    <w:rsid w:val="00995AB4"/>
    <w:rsid w:val="009A3325"/>
    <w:rsid w:val="009A455C"/>
    <w:rsid w:val="009A490A"/>
    <w:rsid w:val="009A6D1F"/>
    <w:rsid w:val="009C429B"/>
    <w:rsid w:val="009C4ACC"/>
    <w:rsid w:val="009C675B"/>
    <w:rsid w:val="009C67D1"/>
    <w:rsid w:val="009D1E8A"/>
    <w:rsid w:val="009D4B58"/>
    <w:rsid w:val="009F2558"/>
    <w:rsid w:val="009F4EFD"/>
    <w:rsid w:val="00A0185E"/>
    <w:rsid w:val="00A0389C"/>
    <w:rsid w:val="00A05858"/>
    <w:rsid w:val="00A05B64"/>
    <w:rsid w:val="00A07DC1"/>
    <w:rsid w:val="00A14A2D"/>
    <w:rsid w:val="00A15933"/>
    <w:rsid w:val="00A20230"/>
    <w:rsid w:val="00A23CC6"/>
    <w:rsid w:val="00A312CB"/>
    <w:rsid w:val="00A33119"/>
    <w:rsid w:val="00A41CE3"/>
    <w:rsid w:val="00A50BF6"/>
    <w:rsid w:val="00A53341"/>
    <w:rsid w:val="00A65BFA"/>
    <w:rsid w:val="00A7400E"/>
    <w:rsid w:val="00A8016F"/>
    <w:rsid w:val="00A83F45"/>
    <w:rsid w:val="00A907CC"/>
    <w:rsid w:val="00A924A3"/>
    <w:rsid w:val="00A94827"/>
    <w:rsid w:val="00A97308"/>
    <w:rsid w:val="00A97C11"/>
    <w:rsid w:val="00AA1551"/>
    <w:rsid w:val="00AA5C6B"/>
    <w:rsid w:val="00AB096C"/>
    <w:rsid w:val="00AB7C81"/>
    <w:rsid w:val="00AC6136"/>
    <w:rsid w:val="00AD33F2"/>
    <w:rsid w:val="00AD3BA8"/>
    <w:rsid w:val="00AD7279"/>
    <w:rsid w:val="00AE3ECA"/>
    <w:rsid w:val="00AE46D7"/>
    <w:rsid w:val="00AE58E6"/>
    <w:rsid w:val="00AF51AA"/>
    <w:rsid w:val="00AF5F24"/>
    <w:rsid w:val="00B004F7"/>
    <w:rsid w:val="00B01BC4"/>
    <w:rsid w:val="00B035D8"/>
    <w:rsid w:val="00B176D9"/>
    <w:rsid w:val="00B25DB8"/>
    <w:rsid w:val="00B27274"/>
    <w:rsid w:val="00B310F8"/>
    <w:rsid w:val="00B347DC"/>
    <w:rsid w:val="00B34FD4"/>
    <w:rsid w:val="00B37AD8"/>
    <w:rsid w:val="00B40427"/>
    <w:rsid w:val="00B4103D"/>
    <w:rsid w:val="00B43E59"/>
    <w:rsid w:val="00B457B3"/>
    <w:rsid w:val="00B46C99"/>
    <w:rsid w:val="00B617CD"/>
    <w:rsid w:val="00B63B1D"/>
    <w:rsid w:val="00B6540C"/>
    <w:rsid w:val="00B659DC"/>
    <w:rsid w:val="00B77046"/>
    <w:rsid w:val="00B82118"/>
    <w:rsid w:val="00B83BEE"/>
    <w:rsid w:val="00B8637A"/>
    <w:rsid w:val="00B92BDC"/>
    <w:rsid w:val="00B93FDC"/>
    <w:rsid w:val="00BA1F1B"/>
    <w:rsid w:val="00BA2F7E"/>
    <w:rsid w:val="00BB1AD3"/>
    <w:rsid w:val="00BC0269"/>
    <w:rsid w:val="00BC2126"/>
    <w:rsid w:val="00BD0485"/>
    <w:rsid w:val="00BD0F61"/>
    <w:rsid w:val="00BD4308"/>
    <w:rsid w:val="00BE22DD"/>
    <w:rsid w:val="00BE62AA"/>
    <w:rsid w:val="00BE74D8"/>
    <w:rsid w:val="00BE7C95"/>
    <w:rsid w:val="00BF3A33"/>
    <w:rsid w:val="00BF5835"/>
    <w:rsid w:val="00C003EA"/>
    <w:rsid w:val="00C00ECD"/>
    <w:rsid w:val="00C058C6"/>
    <w:rsid w:val="00C079B5"/>
    <w:rsid w:val="00C12329"/>
    <w:rsid w:val="00C2056A"/>
    <w:rsid w:val="00C2079C"/>
    <w:rsid w:val="00C27ED1"/>
    <w:rsid w:val="00C31702"/>
    <w:rsid w:val="00C32676"/>
    <w:rsid w:val="00C34879"/>
    <w:rsid w:val="00C40E7B"/>
    <w:rsid w:val="00C41061"/>
    <w:rsid w:val="00C43BDB"/>
    <w:rsid w:val="00C44B04"/>
    <w:rsid w:val="00C475E6"/>
    <w:rsid w:val="00C47F87"/>
    <w:rsid w:val="00C50643"/>
    <w:rsid w:val="00C50CA5"/>
    <w:rsid w:val="00C54C45"/>
    <w:rsid w:val="00C559DD"/>
    <w:rsid w:val="00C5718D"/>
    <w:rsid w:val="00C6691F"/>
    <w:rsid w:val="00C7169A"/>
    <w:rsid w:val="00C73DE3"/>
    <w:rsid w:val="00C83F18"/>
    <w:rsid w:val="00C8710D"/>
    <w:rsid w:val="00C955D1"/>
    <w:rsid w:val="00CA0182"/>
    <w:rsid w:val="00CB3553"/>
    <w:rsid w:val="00CB7244"/>
    <w:rsid w:val="00CB7C91"/>
    <w:rsid w:val="00CC0FF0"/>
    <w:rsid w:val="00CC31C6"/>
    <w:rsid w:val="00CC68FD"/>
    <w:rsid w:val="00CD212D"/>
    <w:rsid w:val="00CE400B"/>
    <w:rsid w:val="00CF0F42"/>
    <w:rsid w:val="00CF105F"/>
    <w:rsid w:val="00CF1150"/>
    <w:rsid w:val="00CF4882"/>
    <w:rsid w:val="00CF5E20"/>
    <w:rsid w:val="00CF6A6A"/>
    <w:rsid w:val="00D01BC4"/>
    <w:rsid w:val="00D0611D"/>
    <w:rsid w:val="00D07258"/>
    <w:rsid w:val="00D10247"/>
    <w:rsid w:val="00D1062D"/>
    <w:rsid w:val="00D1102C"/>
    <w:rsid w:val="00D11376"/>
    <w:rsid w:val="00D12E83"/>
    <w:rsid w:val="00D14DDC"/>
    <w:rsid w:val="00D17BDE"/>
    <w:rsid w:val="00D268F6"/>
    <w:rsid w:val="00D30065"/>
    <w:rsid w:val="00D3488F"/>
    <w:rsid w:val="00D35C28"/>
    <w:rsid w:val="00D45496"/>
    <w:rsid w:val="00D456A8"/>
    <w:rsid w:val="00D5345C"/>
    <w:rsid w:val="00D55CB1"/>
    <w:rsid w:val="00D567F2"/>
    <w:rsid w:val="00D56983"/>
    <w:rsid w:val="00D577D3"/>
    <w:rsid w:val="00D57FA2"/>
    <w:rsid w:val="00D629D5"/>
    <w:rsid w:val="00D62D74"/>
    <w:rsid w:val="00D679FD"/>
    <w:rsid w:val="00D706D9"/>
    <w:rsid w:val="00D7284C"/>
    <w:rsid w:val="00D758A1"/>
    <w:rsid w:val="00D817CB"/>
    <w:rsid w:val="00D84D23"/>
    <w:rsid w:val="00D96180"/>
    <w:rsid w:val="00D96C93"/>
    <w:rsid w:val="00DB0E57"/>
    <w:rsid w:val="00DB3C96"/>
    <w:rsid w:val="00DC34CE"/>
    <w:rsid w:val="00DD3A24"/>
    <w:rsid w:val="00DE0143"/>
    <w:rsid w:val="00DE6488"/>
    <w:rsid w:val="00E0085A"/>
    <w:rsid w:val="00E015F3"/>
    <w:rsid w:val="00E05F4B"/>
    <w:rsid w:val="00E12E04"/>
    <w:rsid w:val="00E17435"/>
    <w:rsid w:val="00E20BFE"/>
    <w:rsid w:val="00E20F5F"/>
    <w:rsid w:val="00E24355"/>
    <w:rsid w:val="00E2572F"/>
    <w:rsid w:val="00E272CC"/>
    <w:rsid w:val="00E335CA"/>
    <w:rsid w:val="00E4021D"/>
    <w:rsid w:val="00E40DE6"/>
    <w:rsid w:val="00E41E00"/>
    <w:rsid w:val="00E4200E"/>
    <w:rsid w:val="00E42429"/>
    <w:rsid w:val="00E529D3"/>
    <w:rsid w:val="00E63C0E"/>
    <w:rsid w:val="00E729E6"/>
    <w:rsid w:val="00E84DD3"/>
    <w:rsid w:val="00E94B4F"/>
    <w:rsid w:val="00EA0711"/>
    <w:rsid w:val="00EA361D"/>
    <w:rsid w:val="00EA5D77"/>
    <w:rsid w:val="00EC189E"/>
    <w:rsid w:val="00EC6E32"/>
    <w:rsid w:val="00ED45DA"/>
    <w:rsid w:val="00EE2050"/>
    <w:rsid w:val="00EE46A7"/>
    <w:rsid w:val="00EE5DF9"/>
    <w:rsid w:val="00EF1A7B"/>
    <w:rsid w:val="00EF1C49"/>
    <w:rsid w:val="00EF5181"/>
    <w:rsid w:val="00EF6BF1"/>
    <w:rsid w:val="00EF7B7C"/>
    <w:rsid w:val="00F007F0"/>
    <w:rsid w:val="00F02F56"/>
    <w:rsid w:val="00F03872"/>
    <w:rsid w:val="00F06A02"/>
    <w:rsid w:val="00F1757F"/>
    <w:rsid w:val="00F17ADC"/>
    <w:rsid w:val="00F20E4F"/>
    <w:rsid w:val="00F27242"/>
    <w:rsid w:val="00F27A3E"/>
    <w:rsid w:val="00F303FA"/>
    <w:rsid w:val="00F36714"/>
    <w:rsid w:val="00F400FD"/>
    <w:rsid w:val="00F404D6"/>
    <w:rsid w:val="00F42AA4"/>
    <w:rsid w:val="00F456BB"/>
    <w:rsid w:val="00F46AC1"/>
    <w:rsid w:val="00F604C4"/>
    <w:rsid w:val="00F674A3"/>
    <w:rsid w:val="00F728B7"/>
    <w:rsid w:val="00F731EB"/>
    <w:rsid w:val="00F73401"/>
    <w:rsid w:val="00F74AC2"/>
    <w:rsid w:val="00F84DCA"/>
    <w:rsid w:val="00F85B52"/>
    <w:rsid w:val="00F863F1"/>
    <w:rsid w:val="00F87B05"/>
    <w:rsid w:val="00F96E77"/>
    <w:rsid w:val="00F97CB8"/>
    <w:rsid w:val="00FA34F3"/>
    <w:rsid w:val="00FA40E2"/>
    <w:rsid w:val="00FA5B2E"/>
    <w:rsid w:val="00FA632C"/>
    <w:rsid w:val="00FB0E39"/>
    <w:rsid w:val="00FB1725"/>
    <w:rsid w:val="00FB3E86"/>
    <w:rsid w:val="00FC2EFF"/>
    <w:rsid w:val="00FC5D09"/>
    <w:rsid w:val="00FC73AB"/>
    <w:rsid w:val="00FD4EAF"/>
    <w:rsid w:val="00FD6E78"/>
    <w:rsid w:val="00FF1FF4"/>
    <w:rsid w:val="00FF339F"/>
    <w:rsid w:val="00FF453C"/>
    <w:rsid w:val="209CA350"/>
    <w:rsid w:val="3FEB54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6E072"/>
  <w15:docId w15:val="{EC9ED708-D544-482B-ACDE-F604C226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E08"/>
    <w:pPr>
      <w:spacing w:line="276" w:lineRule="auto"/>
    </w:pPr>
    <w:rPr>
      <w:sz w:val="24"/>
      <w:szCs w:val="24"/>
      <w:lang w:eastAsia="en-US"/>
    </w:rPr>
  </w:style>
  <w:style w:type="paragraph" w:styleId="Titre1">
    <w:name w:val="heading 1"/>
    <w:basedOn w:val="Normal"/>
    <w:next w:val="Normal"/>
    <w:link w:val="Titre1Car"/>
    <w:uiPriority w:val="9"/>
    <w:qFormat/>
    <w:rsid w:val="00467CD2"/>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49336D"/>
    <w:pPr>
      <w:keepNext/>
      <w:numPr>
        <w:ilvl w:val="1"/>
        <w:numId w:val="1"/>
      </w:numPr>
      <w:spacing w:before="240" w:after="60"/>
      <w:ind w:left="576"/>
      <w:jc w:val="both"/>
      <w:outlineLvl w:val="1"/>
    </w:pPr>
    <w:rPr>
      <w:rFonts w:eastAsiaTheme="majorEastAsia" w:cstheme="majorBidi"/>
      <w:bCs/>
      <w:iCs/>
      <w:szCs w:val="28"/>
    </w:rPr>
  </w:style>
  <w:style w:type="paragraph" w:styleId="Titre3">
    <w:name w:val="heading 3"/>
    <w:basedOn w:val="Normal"/>
    <w:next w:val="Normal"/>
    <w:link w:val="Titre3Car"/>
    <w:uiPriority w:val="9"/>
    <w:unhideWhenUsed/>
    <w:qFormat/>
    <w:rsid w:val="00E17435"/>
    <w:pPr>
      <w:keepNext/>
      <w:numPr>
        <w:numId w:val="2"/>
      </w:numPr>
      <w:spacing w:before="240" w:after="60"/>
      <w:jc w:val="both"/>
      <w:outlineLvl w:val="2"/>
    </w:pPr>
    <w:rPr>
      <w:rFonts w:eastAsiaTheme="majorEastAsia"/>
      <w:bCs/>
      <w:szCs w:val="26"/>
    </w:rPr>
  </w:style>
  <w:style w:type="paragraph" w:styleId="Titre4">
    <w:name w:val="heading 4"/>
    <w:basedOn w:val="Normal"/>
    <w:next w:val="Normal"/>
    <w:link w:val="Titre4Car"/>
    <w:uiPriority w:val="9"/>
    <w:semiHidden/>
    <w:unhideWhenUsed/>
    <w:qFormat/>
    <w:rsid w:val="00467CD2"/>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467CD2"/>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uiPriority w:val="9"/>
    <w:semiHidden/>
    <w:unhideWhenUsed/>
    <w:qFormat/>
    <w:rsid w:val="00467CD2"/>
    <w:pPr>
      <w:numPr>
        <w:ilvl w:val="5"/>
        <w:numId w:val="1"/>
      </w:numPr>
      <w:spacing w:before="240" w:after="60"/>
      <w:outlineLvl w:val="5"/>
    </w:pPr>
    <w:rPr>
      <w:rFonts w:asciiTheme="minorHAnsi" w:eastAsiaTheme="minorEastAsia" w:hAnsiTheme="minorHAnsi" w:cstheme="minorBidi"/>
      <w:b/>
      <w:bCs/>
      <w:sz w:val="22"/>
      <w:szCs w:val="22"/>
    </w:rPr>
  </w:style>
  <w:style w:type="paragraph" w:styleId="Titre7">
    <w:name w:val="heading 7"/>
    <w:basedOn w:val="Normal"/>
    <w:next w:val="Normal"/>
    <w:link w:val="Titre7Car"/>
    <w:uiPriority w:val="9"/>
    <w:semiHidden/>
    <w:unhideWhenUsed/>
    <w:qFormat/>
    <w:rsid w:val="00467CD2"/>
    <w:pPr>
      <w:numPr>
        <w:ilvl w:val="6"/>
        <w:numId w:val="1"/>
      </w:numPr>
      <w:spacing w:before="240" w:after="60"/>
      <w:outlineLvl w:val="6"/>
    </w:pPr>
    <w:rPr>
      <w:rFonts w:asciiTheme="minorHAnsi" w:eastAsiaTheme="minorEastAsia" w:hAnsiTheme="minorHAnsi" w:cstheme="minorBidi"/>
    </w:rPr>
  </w:style>
  <w:style w:type="paragraph" w:styleId="Titre8">
    <w:name w:val="heading 8"/>
    <w:basedOn w:val="Normal"/>
    <w:next w:val="Normal"/>
    <w:link w:val="Titre8Car"/>
    <w:uiPriority w:val="9"/>
    <w:semiHidden/>
    <w:unhideWhenUsed/>
    <w:qFormat/>
    <w:rsid w:val="00467CD2"/>
    <w:pPr>
      <w:numPr>
        <w:ilvl w:val="7"/>
        <w:numId w:val="1"/>
      </w:numPr>
      <w:spacing w:before="240" w:after="60"/>
      <w:outlineLvl w:val="7"/>
    </w:pPr>
    <w:rPr>
      <w:rFonts w:asciiTheme="minorHAnsi" w:eastAsiaTheme="minorEastAsia" w:hAnsiTheme="minorHAnsi" w:cstheme="minorBidi"/>
      <w:i/>
      <w:iCs/>
    </w:rPr>
  </w:style>
  <w:style w:type="paragraph" w:styleId="Titre9">
    <w:name w:val="heading 9"/>
    <w:basedOn w:val="Normal"/>
    <w:next w:val="Normal"/>
    <w:link w:val="Titre9Car"/>
    <w:uiPriority w:val="9"/>
    <w:semiHidden/>
    <w:unhideWhenUsed/>
    <w:qFormat/>
    <w:rsid w:val="00467CD2"/>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3872"/>
    <w:pPr>
      <w:tabs>
        <w:tab w:val="center" w:pos="4536"/>
        <w:tab w:val="right" w:pos="9072"/>
      </w:tabs>
    </w:pPr>
  </w:style>
  <w:style w:type="character" w:customStyle="1" w:styleId="En-tteCar">
    <w:name w:val="En-tête Car"/>
    <w:link w:val="En-tte"/>
    <w:uiPriority w:val="99"/>
    <w:rsid w:val="00F03872"/>
    <w:rPr>
      <w:sz w:val="24"/>
      <w:szCs w:val="24"/>
      <w:lang w:val="fr-CA" w:eastAsia="en-US"/>
    </w:rPr>
  </w:style>
  <w:style w:type="paragraph" w:styleId="Pieddepage">
    <w:name w:val="footer"/>
    <w:basedOn w:val="Normal"/>
    <w:link w:val="PieddepageCar"/>
    <w:uiPriority w:val="99"/>
    <w:unhideWhenUsed/>
    <w:rsid w:val="00F03872"/>
    <w:pPr>
      <w:tabs>
        <w:tab w:val="center" w:pos="4536"/>
        <w:tab w:val="right" w:pos="9072"/>
      </w:tabs>
    </w:pPr>
  </w:style>
  <w:style w:type="character" w:customStyle="1" w:styleId="PieddepageCar">
    <w:name w:val="Pied de page Car"/>
    <w:link w:val="Pieddepage"/>
    <w:uiPriority w:val="99"/>
    <w:rsid w:val="00F03872"/>
    <w:rPr>
      <w:sz w:val="24"/>
      <w:szCs w:val="24"/>
      <w:lang w:val="fr-CA" w:eastAsia="en-US"/>
    </w:rPr>
  </w:style>
  <w:style w:type="paragraph" w:styleId="Corpsdetexte">
    <w:name w:val="Body Text"/>
    <w:basedOn w:val="Normal"/>
    <w:link w:val="CorpsdetexteCar"/>
    <w:rsid w:val="0020578E"/>
    <w:pPr>
      <w:spacing w:line="240" w:lineRule="auto"/>
      <w:jc w:val="both"/>
    </w:pPr>
    <w:rPr>
      <w:rFonts w:ascii="Times New Roman" w:eastAsia="Times New Roman" w:hAnsi="Times New Roman" w:cs="Times New Roman"/>
      <w:lang w:val="fr-FR" w:eastAsia="fr-FR"/>
    </w:rPr>
  </w:style>
  <w:style w:type="character" w:customStyle="1" w:styleId="CorpsdetexteCar">
    <w:name w:val="Corps de texte Car"/>
    <w:link w:val="Corpsdetexte"/>
    <w:rsid w:val="0020578E"/>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263081"/>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263081"/>
    <w:rPr>
      <w:rFonts w:ascii="Tahoma" w:hAnsi="Tahoma" w:cs="Tahoma"/>
      <w:sz w:val="16"/>
      <w:szCs w:val="16"/>
      <w:lang w:eastAsia="en-US"/>
    </w:rPr>
  </w:style>
  <w:style w:type="character" w:styleId="Hyperlien">
    <w:name w:val="Hyperlink"/>
    <w:uiPriority w:val="99"/>
    <w:unhideWhenUsed/>
    <w:rsid w:val="00C955D1"/>
    <w:rPr>
      <w:color w:val="0563C1"/>
      <w:u w:val="single"/>
    </w:rPr>
  </w:style>
  <w:style w:type="paragraph" w:styleId="Notedebasdepage">
    <w:name w:val="footnote text"/>
    <w:basedOn w:val="Normal"/>
    <w:link w:val="NotedebasdepageCar"/>
    <w:uiPriority w:val="99"/>
    <w:semiHidden/>
    <w:unhideWhenUsed/>
    <w:rsid w:val="003F618D"/>
    <w:rPr>
      <w:sz w:val="20"/>
      <w:szCs w:val="20"/>
    </w:rPr>
  </w:style>
  <w:style w:type="character" w:customStyle="1" w:styleId="NotedebasdepageCar">
    <w:name w:val="Note de bas de page Car"/>
    <w:basedOn w:val="Policepardfaut"/>
    <w:link w:val="Notedebasdepage"/>
    <w:uiPriority w:val="99"/>
    <w:semiHidden/>
    <w:rsid w:val="003F618D"/>
    <w:rPr>
      <w:lang w:eastAsia="en-US"/>
    </w:rPr>
  </w:style>
  <w:style w:type="character" w:styleId="Appelnotedebasdep">
    <w:name w:val="footnote reference"/>
    <w:basedOn w:val="Policepardfaut"/>
    <w:uiPriority w:val="99"/>
    <w:semiHidden/>
    <w:unhideWhenUsed/>
    <w:rsid w:val="003F618D"/>
    <w:rPr>
      <w:vertAlign w:val="superscript"/>
    </w:rPr>
  </w:style>
  <w:style w:type="character" w:customStyle="1" w:styleId="Titre1Car">
    <w:name w:val="Titre 1 Car"/>
    <w:basedOn w:val="Policepardfaut"/>
    <w:link w:val="Titre1"/>
    <w:uiPriority w:val="9"/>
    <w:rsid w:val="00467CD2"/>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rsid w:val="0049336D"/>
    <w:rPr>
      <w:rFonts w:eastAsiaTheme="majorEastAsia" w:cstheme="majorBidi"/>
      <w:bCs/>
      <w:iCs/>
      <w:sz w:val="24"/>
      <w:szCs w:val="28"/>
      <w:lang w:eastAsia="en-US"/>
    </w:rPr>
  </w:style>
  <w:style w:type="character" w:customStyle="1" w:styleId="Titre3Car">
    <w:name w:val="Titre 3 Car"/>
    <w:basedOn w:val="Policepardfaut"/>
    <w:link w:val="Titre3"/>
    <w:uiPriority w:val="9"/>
    <w:rsid w:val="00E17435"/>
    <w:rPr>
      <w:rFonts w:eastAsiaTheme="majorEastAsia"/>
      <w:bCs/>
      <w:sz w:val="24"/>
      <w:szCs w:val="26"/>
      <w:lang w:eastAsia="en-US"/>
    </w:rPr>
  </w:style>
  <w:style w:type="character" w:customStyle="1" w:styleId="Titre4Car">
    <w:name w:val="Titre 4 Car"/>
    <w:basedOn w:val="Policepardfaut"/>
    <w:link w:val="Titre4"/>
    <w:uiPriority w:val="9"/>
    <w:semiHidden/>
    <w:rsid w:val="00467CD2"/>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semiHidden/>
    <w:rsid w:val="00467CD2"/>
    <w:rPr>
      <w:rFonts w:asciiTheme="minorHAnsi" w:eastAsiaTheme="minorEastAsia" w:hAnsiTheme="minorHAnsi" w:cstheme="minorBidi"/>
      <w:b/>
      <w:bCs/>
      <w:i/>
      <w:iCs/>
      <w:sz w:val="26"/>
      <w:szCs w:val="26"/>
      <w:lang w:eastAsia="en-US"/>
    </w:rPr>
  </w:style>
  <w:style w:type="character" w:customStyle="1" w:styleId="Titre6Car">
    <w:name w:val="Titre 6 Car"/>
    <w:basedOn w:val="Policepardfaut"/>
    <w:link w:val="Titre6"/>
    <w:uiPriority w:val="9"/>
    <w:semiHidden/>
    <w:rsid w:val="00467CD2"/>
    <w:rPr>
      <w:rFonts w:asciiTheme="minorHAnsi" w:eastAsiaTheme="minorEastAsia" w:hAnsiTheme="minorHAnsi" w:cstheme="minorBidi"/>
      <w:b/>
      <w:bCs/>
      <w:sz w:val="22"/>
      <w:szCs w:val="22"/>
      <w:lang w:eastAsia="en-US"/>
    </w:rPr>
  </w:style>
  <w:style w:type="character" w:customStyle="1" w:styleId="Titre7Car">
    <w:name w:val="Titre 7 Car"/>
    <w:basedOn w:val="Policepardfaut"/>
    <w:link w:val="Titre7"/>
    <w:uiPriority w:val="9"/>
    <w:semiHidden/>
    <w:rsid w:val="00467CD2"/>
    <w:rPr>
      <w:rFonts w:asciiTheme="minorHAnsi" w:eastAsiaTheme="minorEastAsia" w:hAnsiTheme="minorHAnsi" w:cstheme="minorBidi"/>
      <w:sz w:val="24"/>
      <w:szCs w:val="24"/>
      <w:lang w:eastAsia="en-US"/>
    </w:rPr>
  </w:style>
  <w:style w:type="character" w:customStyle="1" w:styleId="Titre8Car">
    <w:name w:val="Titre 8 Car"/>
    <w:basedOn w:val="Policepardfaut"/>
    <w:link w:val="Titre8"/>
    <w:uiPriority w:val="9"/>
    <w:semiHidden/>
    <w:rsid w:val="00467CD2"/>
    <w:rPr>
      <w:rFonts w:asciiTheme="minorHAnsi" w:eastAsiaTheme="minorEastAsia" w:hAnsiTheme="minorHAnsi" w:cstheme="minorBidi"/>
      <w:i/>
      <w:iCs/>
      <w:sz w:val="24"/>
      <w:szCs w:val="24"/>
      <w:lang w:eastAsia="en-US"/>
    </w:rPr>
  </w:style>
  <w:style w:type="character" w:customStyle="1" w:styleId="Titre9Car">
    <w:name w:val="Titre 9 Car"/>
    <w:basedOn w:val="Policepardfaut"/>
    <w:link w:val="Titre9"/>
    <w:uiPriority w:val="9"/>
    <w:semiHidden/>
    <w:rsid w:val="00467CD2"/>
    <w:rPr>
      <w:rFonts w:asciiTheme="majorHAnsi" w:eastAsiaTheme="majorEastAsia" w:hAnsiTheme="majorHAnsi" w:cstheme="majorBidi"/>
      <w:sz w:val="22"/>
      <w:szCs w:val="22"/>
      <w:lang w:eastAsia="en-US"/>
    </w:rPr>
  </w:style>
  <w:style w:type="paragraph" w:customStyle="1" w:styleId="DocID">
    <w:name w:val="DocID"/>
    <w:basedOn w:val="Normal"/>
    <w:next w:val="Pieddepage"/>
    <w:link w:val="DocIDCar"/>
    <w:rsid w:val="0072056E"/>
    <w:pPr>
      <w:spacing w:line="240" w:lineRule="auto"/>
    </w:pPr>
    <w:rPr>
      <w:color w:val="000000"/>
      <w:sz w:val="16"/>
    </w:rPr>
  </w:style>
  <w:style w:type="character" w:customStyle="1" w:styleId="DocIDCar">
    <w:name w:val="DocID Car"/>
    <w:basedOn w:val="Policepardfaut"/>
    <w:link w:val="DocID"/>
    <w:rsid w:val="0072056E"/>
    <w:rPr>
      <w:color w:val="000000"/>
      <w:sz w:val="16"/>
      <w:szCs w:val="24"/>
      <w:lang w:eastAsia="en-US"/>
    </w:rPr>
  </w:style>
  <w:style w:type="character" w:styleId="Marquedecommentaire">
    <w:name w:val="annotation reference"/>
    <w:basedOn w:val="Policepardfaut"/>
    <w:uiPriority w:val="99"/>
    <w:semiHidden/>
    <w:unhideWhenUsed/>
    <w:rsid w:val="00123079"/>
    <w:rPr>
      <w:sz w:val="16"/>
      <w:szCs w:val="16"/>
    </w:rPr>
  </w:style>
  <w:style w:type="paragraph" w:styleId="Commentaire">
    <w:name w:val="annotation text"/>
    <w:basedOn w:val="Normal"/>
    <w:link w:val="CommentaireCar"/>
    <w:uiPriority w:val="99"/>
    <w:unhideWhenUsed/>
    <w:rsid w:val="00123079"/>
    <w:pPr>
      <w:spacing w:line="240" w:lineRule="auto"/>
    </w:pPr>
    <w:rPr>
      <w:sz w:val="20"/>
      <w:szCs w:val="20"/>
    </w:rPr>
  </w:style>
  <w:style w:type="character" w:customStyle="1" w:styleId="CommentaireCar">
    <w:name w:val="Commentaire Car"/>
    <w:basedOn w:val="Policepardfaut"/>
    <w:link w:val="Commentaire"/>
    <w:uiPriority w:val="99"/>
    <w:rsid w:val="00123079"/>
    <w:rPr>
      <w:lang w:eastAsia="en-US"/>
    </w:rPr>
  </w:style>
  <w:style w:type="paragraph" w:styleId="Objetducommentaire">
    <w:name w:val="annotation subject"/>
    <w:basedOn w:val="Commentaire"/>
    <w:next w:val="Commentaire"/>
    <w:link w:val="ObjetducommentaireCar"/>
    <w:uiPriority w:val="99"/>
    <w:semiHidden/>
    <w:unhideWhenUsed/>
    <w:rsid w:val="00123079"/>
    <w:rPr>
      <w:b/>
      <w:bCs/>
    </w:rPr>
  </w:style>
  <w:style w:type="character" w:customStyle="1" w:styleId="ObjetducommentaireCar">
    <w:name w:val="Objet du commentaire Car"/>
    <w:basedOn w:val="CommentaireCar"/>
    <w:link w:val="Objetducommentaire"/>
    <w:uiPriority w:val="99"/>
    <w:semiHidden/>
    <w:rsid w:val="00123079"/>
    <w:rPr>
      <w:b/>
      <w:bCs/>
      <w:lang w:eastAsia="en-US"/>
    </w:rPr>
  </w:style>
  <w:style w:type="paragraph" w:styleId="Paragraphedeliste">
    <w:name w:val="List Paragraph"/>
    <w:basedOn w:val="Normal"/>
    <w:uiPriority w:val="34"/>
    <w:qFormat/>
    <w:rsid w:val="005C50D1"/>
    <w:pPr>
      <w:spacing w:after="160" w:line="259" w:lineRule="auto"/>
      <w:ind w:left="720"/>
      <w:contextualSpacing/>
    </w:pPr>
    <w:rPr>
      <w:rFonts w:asciiTheme="minorHAnsi" w:eastAsiaTheme="minorHAnsi" w:hAnsiTheme="minorHAnsi" w:cstheme="minorBidi"/>
      <w:sz w:val="22"/>
      <w:szCs w:val="22"/>
    </w:rPr>
  </w:style>
  <w:style w:type="paragraph" w:styleId="Sansinterligne">
    <w:name w:val="No Spacing"/>
    <w:link w:val="SansinterligneCar"/>
    <w:qFormat/>
    <w:rsid w:val="003C3B44"/>
    <w:rPr>
      <w:rFonts w:ascii="Verdana" w:eastAsia="MS Mincho" w:hAnsi="Verdana"/>
      <w:lang w:val="fr-FR" w:eastAsia="fr-FR"/>
    </w:rPr>
  </w:style>
  <w:style w:type="character" w:customStyle="1" w:styleId="SansinterligneCar">
    <w:name w:val="Sans interligne Car"/>
    <w:basedOn w:val="Policepardfaut"/>
    <w:link w:val="Sansinterligne"/>
    <w:rsid w:val="003C3B44"/>
    <w:rPr>
      <w:rFonts w:ascii="Verdana" w:eastAsia="MS Mincho" w:hAnsi="Verdana"/>
      <w:lang w:val="fr-FR" w:eastAsia="fr-FR"/>
    </w:rPr>
  </w:style>
  <w:style w:type="table" w:styleId="Grilledutableau">
    <w:name w:val="Table Grid"/>
    <w:basedOn w:val="TableauNormal"/>
    <w:uiPriority w:val="39"/>
    <w:rsid w:val="001E05A5"/>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C31702"/>
    <w:pPr>
      <w:numPr>
        <w:numId w:val="9"/>
      </w:numPr>
    </w:pPr>
  </w:style>
  <w:style w:type="paragraph" w:styleId="Rvision">
    <w:name w:val="Revision"/>
    <w:hidden/>
    <w:uiPriority w:val="99"/>
    <w:semiHidden/>
    <w:rsid w:val="004D10F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4694">
      <w:bodyDiv w:val="1"/>
      <w:marLeft w:val="0"/>
      <w:marRight w:val="0"/>
      <w:marTop w:val="0"/>
      <w:marBottom w:val="0"/>
      <w:divBdr>
        <w:top w:val="none" w:sz="0" w:space="0" w:color="auto"/>
        <w:left w:val="none" w:sz="0" w:space="0" w:color="auto"/>
        <w:bottom w:val="none" w:sz="0" w:space="0" w:color="auto"/>
        <w:right w:val="none" w:sz="0" w:space="0" w:color="auto"/>
      </w:divBdr>
    </w:div>
    <w:div w:id="368727282">
      <w:bodyDiv w:val="1"/>
      <w:marLeft w:val="0"/>
      <w:marRight w:val="0"/>
      <w:marTop w:val="0"/>
      <w:marBottom w:val="0"/>
      <w:divBdr>
        <w:top w:val="none" w:sz="0" w:space="0" w:color="auto"/>
        <w:left w:val="none" w:sz="0" w:space="0" w:color="auto"/>
        <w:bottom w:val="none" w:sz="0" w:space="0" w:color="auto"/>
        <w:right w:val="none" w:sz="0" w:space="0" w:color="auto"/>
      </w:divBdr>
    </w:div>
    <w:div w:id="869800745">
      <w:bodyDiv w:val="1"/>
      <w:marLeft w:val="1200"/>
      <w:marRight w:val="1200"/>
      <w:marTop w:val="150"/>
      <w:marBottom w:val="0"/>
      <w:divBdr>
        <w:top w:val="none" w:sz="0" w:space="0" w:color="auto"/>
        <w:left w:val="none" w:sz="0" w:space="0" w:color="auto"/>
        <w:bottom w:val="none" w:sz="0" w:space="0" w:color="auto"/>
        <w:right w:val="none" w:sz="0" w:space="0" w:color="auto"/>
      </w:divBdr>
      <w:divsChild>
        <w:div w:id="603417142">
          <w:marLeft w:val="0"/>
          <w:marRight w:val="0"/>
          <w:marTop w:val="0"/>
          <w:marBottom w:val="0"/>
          <w:divBdr>
            <w:top w:val="none" w:sz="0" w:space="0" w:color="auto"/>
            <w:left w:val="none" w:sz="0" w:space="0" w:color="auto"/>
            <w:bottom w:val="none" w:sz="0" w:space="0" w:color="auto"/>
            <w:right w:val="none" w:sz="0" w:space="0" w:color="auto"/>
          </w:divBdr>
          <w:divsChild>
            <w:div w:id="431628201">
              <w:marLeft w:val="450"/>
              <w:marRight w:val="0"/>
              <w:marTop w:val="0"/>
              <w:marBottom w:val="0"/>
              <w:divBdr>
                <w:top w:val="none" w:sz="0" w:space="0" w:color="auto"/>
                <w:left w:val="none" w:sz="0" w:space="0" w:color="auto"/>
                <w:bottom w:val="none" w:sz="0" w:space="0" w:color="auto"/>
                <w:right w:val="none" w:sz="0" w:space="0" w:color="auto"/>
              </w:divBdr>
            </w:div>
            <w:div w:id="1119911110">
              <w:marLeft w:val="450"/>
              <w:marRight w:val="0"/>
              <w:marTop w:val="0"/>
              <w:marBottom w:val="0"/>
              <w:divBdr>
                <w:top w:val="none" w:sz="0" w:space="0" w:color="auto"/>
                <w:left w:val="none" w:sz="0" w:space="0" w:color="auto"/>
                <w:bottom w:val="none" w:sz="0" w:space="0" w:color="auto"/>
                <w:right w:val="none" w:sz="0" w:space="0" w:color="auto"/>
              </w:divBdr>
            </w:div>
            <w:div w:id="13946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5013">
      <w:bodyDiv w:val="1"/>
      <w:marLeft w:val="0"/>
      <w:marRight w:val="0"/>
      <w:marTop w:val="0"/>
      <w:marBottom w:val="0"/>
      <w:divBdr>
        <w:top w:val="none" w:sz="0" w:space="0" w:color="auto"/>
        <w:left w:val="none" w:sz="0" w:space="0" w:color="auto"/>
        <w:bottom w:val="none" w:sz="0" w:space="0" w:color="auto"/>
        <w:right w:val="none" w:sz="0" w:space="0" w:color="auto"/>
      </w:divBdr>
    </w:div>
    <w:div w:id="1414863464">
      <w:bodyDiv w:val="1"/>
      <w:marLeft w:val="0"/>
      <w:marRight w:val="0"/>
      <w:marTop w:val="0"/>
      <w:marBottom w:val="0"/>
      <w:divBdr>
        <w:top w:val="none" w:sz="0" w:space="0" w:color="auto"/>
        <w:left w:val="none" w:sz="0" w:space="0" w:color="auto"/>
        <w:bottom w:val="none" w:sz="0" w:space="0" w:color="auto"/>
        <w:right w:val="none" w:sz="0" w:space="0" w:color="auto"/>
      </w:divBdr>
    </w:div>
    <w:div w:id="1638797368">
      <w:bodyDiv w:val="1"/>
      <w:marLeft w:val="0"/>
      <w:marRight w:val="0"/>
      <w:marTop w:val="0"/>
      <w:marBottom w:val="0"/>
      <w:divBdr>
        <w:top w:val="none" w:sz="0" w:space="0" w:color="auto"/>
        <w:left w:val="none" w:sz="0" w:space="0" w:color="auto"/>
        <w:bottom w:val="none" w:sz="0" w:space="0" w:color="auto"/>
        <w:right w:val="none" w:sz="0" w:space="0" w:color="auto"/>
      </w:divBdr>
    </w:div>
    <w:div w:id="1692760814">
      <w:bodyDiv w:val="1"/>
      <w:marLeft w:val="0"/>
      <w:marRight w:val="0"/>
      <w:marTop w:val="0"/>
      <w:marBottom w:val="0"/>
      <w:divBdr>
        <w:top w:val="none" w:sz="0" w:space="0" w:color="auto"/>
        <w:left w:val="none" w:sz="0" w:space="0" w:color="auto"/>
        <w:bottom w:val="none" w:sz="0" w:space="0" w:color="auto"/>
        <w:right w:val="none" w:sz="0" w:space="0" w:color="auto"/>
      </w:divBdr>
    </w:div>
    <w:div w:id="1729575951">
      <w:bodyDiv w:val="1"/>
      <w:marLeft w:val="0"/>
      <w:marRight w:val="0"/>
      <w:marTop w:val="0"/>
      <w:marBottom w:val="0"/>
      <w:divBdr>
        <w:top w:val="none" w:sz="0" w:space="0" w:color="auto"/>
        <w:left w:val="none" w:sz="0" w:space="0" w:color="auto"/>
        <w:bottom w:val="none" w:sz="0" w:space="0" w:color="auto"/>
        <w:right w:val="none" w:sz="0" w:space="0" w:color="auto"/>
      </w:divBdr>
    </w:div>
    <w:div w:id="1936863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b431ef-6de0-4b9a-b78f-fcc58122a678" xsi:nil="true"/>
    <lcf76f155ced4ddcb4097134ff3c332f xmlns="916773f0-884e-4969-8c9f-6b8007e90144">
      <Terms xmlns="http://schemas.microsoft.com/office/infopath/2007/PartnerControls"/>
    </lcf76f155ced4ddcb4097134ff3c332f>
    <MediaLengthInSeconds xmlns="916773f0-884e-4969-8c9f-6b8007e9014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14382F64C26F4CB711FB28DEDAFCCE" ma:contentTypeVersion="14" ma:contentTypeDescription="Crée un document." ma:contentTypeScope="" ma:versionID="020a44975a7900736cc3a20de0ca3d0e">
  <xsd:schema xmlns:xsd="http://www.w3.org/2001/XMLSchema" xmlns:xs="http://www.w3.org/2001/XMLSchema" xmlns:p="http://schemas.microsoft.com/office/2006/metadata/properties" xmlns:ns2="916773f0-884e-4969-8c9f-6b8007e90144" xmlns:ns3="e0b431ef-6de0-4b9a-b78f-fcc58122a678" targetNamespace="http://schemas.microsoft.com/office/2006/metadata/properties" ma:root="true" ma:fieldsID="2e72087ed482a189343c7744660f374a" ns2:_="" ns3:_="">
    <xsd:import namespace="916773f0-884e-4969-8c9f-6b8007e90144"/>
    <xsd:import namespace="e0b431ef-6de0-4b9a-b78f-fcc58122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73f0-884e-4969-8c9f-6b8007e9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e8f38616-8c8c-4b3b-9b4e-21bfb50fc7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b431ef-6de0-4b9a-b78f-fcc58122a6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762603-902f-4e85-812f-c13e3433a30b}" ma:internalName="TaxCatchAll" ma:showField="CatchAllData" ma:web="e0b431ef-6de0-4b9a-b78f-fcc58122a67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753A2-6CB0-4EAD-9E39-7AE5427EC4D2}">
  <ds:schemaRefs>
    <ds:schemaRef ds:uri="http://schemas.microsoft.com/office/2006/metadata/properties"/>
    <ds:schemaRef ds:uri="http://schemas.microsoft.com/office/infopath/2007/PartnerControls"/>
    <ds:schemaRef ds:uri="e0b431ef-6de0-4b9a-b78f-fcc58122a678"/>
    <ds:schemaRef ds:uri="916773f0-884e-4969-8c9f-6b8007e90144"/>
  </ds:schemaRefs>
</ds:datastoreItem>
</file>

<file path=customXml/itemProps2.xml><?xml version="1.0" encoding="utf-8"?>
<ds:datastoreItem xmlns:ds="http://schemas.openxmlformats.org/officeDocument/2006/customXml" ds:itemID="{6E38D898-ABF3-45E8-B183-3DA8B8011B6C}">
  <ds:schemaRefs>
    <ds:schemaRef ds:uri="http://schemas.openxmlformats.org/officeDocument/2006/bibliography"/>
  </ds:schemaRefs>
</ds:datastoreItem>
</file>

<file path=customXml/itemProps3.xml><?xml version="1.0" encoding="utf-8"?>
<ds:datastoreItem xmlns:ds="http://schemas.openxmlformats.org/officeDocument/2006/customXml" ds:itemID="{2048EA86-DAA5-4472-8A65-246145646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773f0-884e-4969-8c9f-6b8007e90144"/>
    <ds:schemaRef ds:uri="e0b431ef-6de0-4b9a-b78f-fcc58122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536BA7-AFA3-4DE1-A3A6-5FF07F973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Loiselle</dc:creator>
  <cp:keywords/>
  <cp:lastModifiedBy>Mathilde Bédard</cp:lastModifiedBy>
  <cp:revision>2</cp:revision>
  <dcterms:created xsi:type="dcterms:W3CDTF">2025-02-14T20:31:00Z</dcterms:created>
  <dcterms:modified xsi:type="dcterms:W3CDTF">2025-02-14T20:31:00Z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0x010100D214382F64C26F4CB711FB28DEDAFCCE</vt:lpwstr>
  </property>
  <property fmtid="{D5CDD505-2E9C-101B-9397-08002B2CF9AE}" pid="3" name="Order">
    <vt:r8>317400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